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49D2" w14:textId="77777777" w:rsidR="008C135F" w:rsidRDefault="00273DAE">
      <w:pPr>
        <w:pStyle w:val="NoSpacing"/>
        <w:jc w:val="right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lang w:val="mk-MK"/>
        </w:rPr>
        <w:t>Прилог бр. 3</w:t>
      </w:r>
    </w:p>
    <w:p w14:paraId="3D4FBFC0" w14:textId="67DF999B" w:rsidR="008C135F" w:rsidRDefault="008C135F">
      <w:pPr>
        <w:pStyle w:val="NoSpacing"/>
        <w:jc w:val="right"/>
        <w:rPr>
          <w:lang w:val="mk-MK"/>
        </w:rPr>
      </w:pPr>
    </w:p>
    <w:tbl>
      <w:tblPr>
        <w:tblW w:w="11426" w:type="dxa"/>
        <w:jc w:val="center"/>
        <w:tblLook w:val="04A0" w:firstRow="1" w:lastRow="0" w:firstColumn="1" w:lastColumn="0" w:noHBand="0" w:noVBand="1"/>
      </w:tblPr>
      <w:tblGrid>
        <w:gridCol w:w="6073"/>
        <w:gridCol w:w="4488"/>
        <w:gridCol w:w="865"/>
      </w:tblGrid>
      <w:tr w:rsidR="008C135F" w14:paraId="1F0ECFC0" w14:textId="77777777">
        <w:trPr>
          <w:trHeight w:val="80"/>
          <w:jc w:val="center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377C0703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mk-MK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Табела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елементи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бод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mk-MK"/>
              </w:rPr>
              <w:t>ување</w:t>
            </w:r>
          </w:p>
          <w:p w14:paraId="2C25C4E6" w14:textId="77777777" w:rsidR="008C135F" w:rsidRDefault="008C13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3FFF77FB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46AABC83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Број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бодови</w:t>
            </w:r>
            <w:proofErr w:type="spellEnd"/>
          </w:p>
        </w:tc>
      </w:tr>
      <w:tr w:rsidR="008C135F" w14:paraId="6345421A" w14:textId="77777777">
        <w:trPr>
          <w:trHeight w:val="70"/>
          <w:jc w:val="center"/>
        </w:trPr>
        <w:tc>
          <w:tcPr>
            <w:tcW w:w="11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1644AA48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Значење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лекот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аспект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јавното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здравје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C135F" w14:paraId="5878F2DF" w14:textId="77777777">
        <w:trPr>
          <w:trHeight w:val="278"/>
          <w:jc w:val="center"/>
        </w:trPr>
        <w:tc>
          <w:tcPr>
            <w:tcW w:w="6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D741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Тежина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болеста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која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употребува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лекот</w:t>
            </w:r>
            <w:proofErr w:type="spellEnd"/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FC376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Акутна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болест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која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го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загрозува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животот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или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хронична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болест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која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статистички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значајно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ја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скратува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должината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животот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609B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8C135F" w14:paraId="3C609E73" w14:textId="77777777">
        <w:trPr>
          <w:trHeight w:val="585"/>
          <w:jc w:val="center"/>
        </w:trPr>
        <w:tc>
          <w:tcPr>
            <w:tcW w:w="6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49AD" w14:textId="77777777" w:rsidR="008C135F" w:rsidRDefault="008C1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94492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Хронична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болест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со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значително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влијание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квалитетот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животот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85CE5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8C135F" w14:paraId="7D271DC2" w14:textId="77777777">
        <w:trPr>
          <w:trHeight w:val="197"/>
          <w:jc w:val="center"/>
        </w:trPr>
        <w:tc>
          <w:tcPr>
            <w:tcW w:w="6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72C6" w14:textId="77777777" w:rsidR="008C135F" w:rsidRDefault="008C1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6805B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Акутна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болест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без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загрозување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животот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или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хронична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болест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без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значајно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влијание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должината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квалитетот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животот</w:t>
            </w:r>
            <w:proofErr w:type="spellEnd"/>
          </w:p>
          <w:p w14:paraId="095EFD56" w14:textId="25742E07" w:rsidR="00E30813" w:rsidRDefault="00E308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972D5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C135F" w14:paraId="3A33C855" w14:textId="77777777">
        <w:trPr>
          <w:trHeight w:val="80"/>
          <w:jc w:val="center"/>
        </w:trPr>
        <w:tc>
          <w:tcPr>
            <w:tcW w:w="6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8726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Општестве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>но значење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болеста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која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употребува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лекот</w:t>
            </w:r>
            <w:proofErr w:type="spellEnd"/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69764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Болест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со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посебно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општествено-медицинско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значење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AC851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8C135F" w14:paraId="37D85FD9" w14:textId="77777777">
        <w:trPr>
          <w:trHeight w:val="70"/>
          <w:jc w:val="center"/>
        </w:trPr>
        <w:tc>
          <w:tcPr>
            <w:tcW w:w="6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36EC" w14:textId="77777777" w:rsidR="008C135F" w:rsidRDefault="008C1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8FCB5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Останати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болести</w:t>
            </w:r>
            <w:proofErr w:type="spellEnd"/>
          </w:p>
          <w:p w14:paraId="63DCF7F7" w14:textId="7B471DA3" w:rsidR="00E30813" w:rsidRDefault="00E308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19EDD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C135F" w14:paraId="324B7750" w14:textId="77777777">
        <w:trPr>
          <w:trHeight w:val="70"/>
          <w:jc w:val="center"/>
        </w:trPr>
        <w:tc>
          <w:tcPr>
            <w:tcW w:w="6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E054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Достапност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терапијата</w:t>
            </w:r>
            <w:proofErr w:type="spellEnd"/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7977C" w14:textId="77777777" w:rsidR="008C135F" w:rsidRDefault="00273DAE" w:rsidP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>Е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динствен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 xml:space="preserve">лек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група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 xml:space="preserve"> на лекови на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трето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ниво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 xml:space="preserve">анатомско-терапевтско-хемиската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класификација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>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B46E4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8C135F" w14:paraId="58E3E22E" w14:textId="77777777">
        <w:trPr>
          <w:trHeight w:val="288"/>
          <w:jc w:val="center"/>
        </w:trPr>
        <w:tc>
          <w:tcPr>
            <w:tcW w:w="6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13C7" w14:textId="77777777" w:rsidR="008C135F" w:rsidRDefault="008C1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DA4A6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Останати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лекови</w:t>
            </w:r>
            <w:proofErr w:type="spellEnd"/>
          </w:p>
          <w:p w14:paraId="205C795C" w14:textId="7513ADC0" w:rsidR="00E30813" w:rsidRDefault="00E308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87D84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C135F" w14:paraId="3130D16F" w14:textId="77777777">
        <w:trPr>
          <w:trHeight w:val="90"/>
          <w:jc w:val="center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68E583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Вкупно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бодови</w:t>
            </w:r>
            <w:proofErr w:type="spellEnd"/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9B486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F3BAB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C135F" w14:paraId="7F754FD1" w14:textId="77777777">
        <w:trPr>
          <w:trHeight w:val="288"/>
          <w:jc w:val="center"/>
        </w:trPr>
        <w:tc>
          <w:tcPr>
            <w:tcW w:w="6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DF5FA6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Вкупна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вредност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аспект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јавно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здравје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(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заокружи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5325A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Висока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998BE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>6-8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8C135F" w14:paraId="6B8E5C84" w14:textId="77777777">
        <w:trPr>
          <w:trHeight w:val="288"/>
          <w:jc w:val="center"/>
        </w:trPr>
        <w:tc>
          <w:tcPr>
            <w:tcW w:w="6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3F7DE" w14:textId="77777777" w:rsidR="008C135F" w:rsidRDefault="008C1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8D717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Умерeна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6638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8C135F" w14:paraId="5A7ED083" w14:textId="77777777">
        <w:trPr>
          <w:trHeight w:val="288"/>
          <w:jc w:val="center"/>
        </w:trPr>
        <w:tc>
          <w:tcPr>
            <w:tcW w:w="6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1C8D" w14:textId="77777777" w:rsidR="008C135F" w:rsidRDefault="008C1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43CF2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Ниска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2BCB8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>2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8C135F" w14:paraId="246D16B9" w14:textId="77777777">
        <w:trPr>
          <w:trHeight w:val="288"/>
          <w:jc w:val="center"/>
        </w:trPr>
        <w:tc>
          <w:tcPr>
            <w:tcW w:w="11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E120595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mk-MK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Терапевтско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значење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mk-MK"/>
              </w:rPr>
              <w:t>на лекот</w:t>
            </w:r>
          </w:p>
        </w:tc>
      </w:tr>
      <w:tr w:rsidR="008C135F" w14:paraId="0810EF24" w14:textId="77777777">
        <w:trPr>
          <w:trHeight w:val="288"/>
          <w:jc w:val="center"/>
        </w:trPr>
        <w:tc>
          <w:tcPr>
            <w:tcW w:w="6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78C6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Ефикасност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ефективност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лекот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лекување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болеста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>к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оја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однесува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барањето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во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споредба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со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постоечките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алтернативни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лекови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што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веќе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присутни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Листата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лекови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во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согласност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со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постоечките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публикувани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клинички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испитувања</w:t>
            </w:r>
            <w:proofErr w:type="spellEnd"/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EF4F0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Степен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I: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 xml:space="preserve"> Л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ек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со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убедлив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а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недвосмислен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а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ефика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ност и ефективност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746B9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8C135F" w14:paraId="24F8EC4F" w14:textId="77777777">
        <w:trPr>
          <w:trHeight w:val="288"/>
          <w:jc w:val="center"/>
        </w:trPr>
        <w:tc>
          <w:tcPr>
            <w:tcW w:w="60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F9F2" w14:textId="77777777" w:rsidR="008C135F" w:rsidRDefault="008C1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B5F6D" w14:textId="77777777" w:rsidR="008C135F" w:rsidRDefault="00273DA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 xml:space="preserve">Степен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IIa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: Доказите за ефикасноста на лекот не се усогласени, но преовладуваат докази дека лекот е ефикасен и поради тоа се препорачува негово користење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C060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>2</w:t>
            </w:r>
          </w:p>
        </w:tc>
      </w:tr>
      <w:tr w:rsidR="008C135F" w14:paraId="6C15C31B" w14:textId="77777777">
        <w:trPr>
          <w:trHeight w:val="288"/>
          <w:jc w:val="center"/>
        </w:trPr>
        <w:tc>
          <w:tcPr>
            <w:tcW w:w="6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E4679" w14:textId="77777777" w:rsidR="008C135F" w:rsidRDefault="008C135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27D80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Степен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II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б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П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остојат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недоволни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докази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за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ефикасноста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 xml:space="preserve">и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поради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тоа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не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се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препорачува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користење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на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лекот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освен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во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исклучител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 xml:space="preserve">ен случај кога нема друга терапевтска алтернатива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586EC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>1</w:t>
            </w:r>
          </w:p>
        </w:tc>
      </w:tr>
      <w:tr w:rsidR="008C135F" w14:paraId="64FCB6C0" w14:textId="77777777">
        <w:trPr>
          <w:trHeight w:val="288"/>
          <w:jc w:val="center"/>
        </w:trPr>
        <w:tc>
          <w:tcPr>
            <w:tcW w:w="6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C591" w14:textId="77777777" w:rsidR="008C135F" w:rsidRDefault="008C135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6CE03" w14:textId="77777777" w:rsidR="008C135F" w:rsidRDefault="00273DAE" w:rsidP="00273DA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Степен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III: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лекот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нема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докази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за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клиничка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ефикасност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, п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оради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тоа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не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се препорачува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негово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користење</w:t>
            </w:r>
            <w:proofErr w:type="spellEnd"/>
          </w:p>
          <w:p w14:paraId="5EAA0EBC" w14:textId="33A23E8F" w:rsidR="00E30813" w:rsidRDefault="00E30813" w:rsidP="00273DA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31F1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>0</w:t>
            </w:r>
          </w:p>
        </w:tc>
      </w:tr>
      <w:tr w:rsidR="008C135F" w14:paraId="2DDBC32F" w14:textId="77777777">
        <w:trPr>
          <w:trHeight w:val="288"/>
          <w:jc w:val="center"/>
        </w:trPr>
        <w:tc>
          <w:tcPr>
            <w:tcW w:w="6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BD989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Безбедност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лекот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во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споредба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со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постоечките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алтернативни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лекови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што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веќе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Листата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лекови</w:t>
            </w:r>
            <w:proofErr w:type="spellEnd"/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54B4A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val="mk-MK"/>
              </w:rPr>
              <w:t xml:space="preserve">Лекот има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до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val="mk-MK"/>
              </w:rPr>
              <w:t>к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ажан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безбедносен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профил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62CA5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>4</w:t>
            </w:r>
          </w:p>
        </w:tc>
      </w:tr>
      <w:tr w:rsidR="008C135F" w14:paraId="4ABB9850" w14:textId="77777777">
        <w:trPr>
          <w:trHeight w:val="288"/>
          <w:jc w:val="center"/>
        </w:trPr>
        <w:tc>
          <w:tcPr>
            <w:tcW w:w="60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BA4AF" w14:textId="77777777" w:rsidR="008C135F" w:rsidRDefault="008C1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9B9C6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Дока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val="mk-MK"/>
              </w:rPr>
              <w:t>зите за безбедносниот профил на лекот не се усогласени или се недоволни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89F7E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>2</w:t>
            </w:r>
          </w:p>
        </w:tc>
      </w:tr>
      <w:tr w:rsidR="008C135F" w14:paraId="4EF86770" w14:textId="77777777">
        <w:trPr>
          <w:trHeight w:val="341"/>
          <w:jc w:val="center"/>
        </w:trPr>
        <w:tc>
          <w:tcPr>
            <w:tcW w:w="6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125A" w14:textId="77777777" w:rsidR="008C135F" w:rsidRDefault="008C135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3803A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val="mk-MK"/>
              </w:rPr>
              <w:t>Лекот нема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докажан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безбедносен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профил</w:t>
            </w:r>
            <w:proofErr w:type="spellEnd"/>
          </w:p>
          <w:p w14:paraId="37FFBFA4" w14:textId="215A2FAB" w:rsidR="00E30813" w:rsidRDefault="00E3081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7D237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>0</w:t>
            </w:r>
          </w:p>
        </w:tc>
      </w:tr>
      <w:tr w:rsidR="008C135F" w14:paraId="4CD6C1D1" w14:textId="77777777">
        <w:trPr>
          <w:trHeight w:val="341"/>
          <w:jc w:val="center"/>
        </w:trPr>
        <w:tc>
          <w:tcPr>
            <w:tcW w:w="6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51D43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>Влијание на лекот на текот на болеста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06A8F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val="mk-MK"/>
              </w:rPr>
              <w:t>Каузална терапија или профилакса на болеста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4B3E8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>2</w:t>
            </w:r>
          </w:p>
        </w:tc>
      </w:tr>
      <w:tr w:rsidR="008C135F" w14:paraId="3E02CC55" w14:textId="77777777" w:rsidTr="006506FA">
        <w:trPr>
          <w:trHeight w:val="341"/>
          <w:jc w:val="center"/>
        </w:trPr>
        <w:tc>
          <w:tcPr>
            <w:tcW w:w="6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5666" w14:textId="77777777" w:rsidR="008C135F" w:rsidRDefault="008C1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D8156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val="mk-MK"/>
              </w:rPr>
              <w:t>Симптоматска, палијативна, супортивна терапија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7AADF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>1</w:t>
            </w:r>
          </w:p>
        </w:tc>
      </w:tr>
      <w:tr w:rsidR="008C135F" w14:paraId="3418EA6F" w14:textId="77777777" w:rsidTr="006506FA">
        <w:trPr>
          <w:trHeight w:val="288"/>
          <w:jc w:val="center"/>
        </w:trPr>
        <w:tc>
          <w:tcPr>
            <w:tcW w:w="1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C65AFE0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mk-M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mk-MK"/>
              </w:rPr>
              <w:lastRenderedPageBreak/>
              <w:t xml:space="preserve">3.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Релативна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терапевтска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вредност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mk-MK"/>
              </w:rPr>
              <w:t xml:space="preserve"> на лекот</w:t>
            </w:r>
          </w:p>
        </w:tc>
      </w:tr>
      <w:tr w:rsidR="008C135F" w14:paraId="0A1CB2A0" w14:textId="77777777">
        <w:trPr>
          <w:trHeight w:val="288"/>
          <w:jc w:val="center"/>
        </w:trPr>
        <w:tc>
          <w:tcPr>
            <w:tcW w:w="6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677CC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Вклученост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лекот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во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терапијата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согласно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актуелните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национални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или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европски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упатства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базирани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докази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за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лекување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болеста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за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која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се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однесува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барањето</w:t>
            </w:r>
            <w:proofErr w:type="spellEnd"/>
          </w:p>
          <w:p w14:paraId="368E8DEC" w14:textId="77777777" w:rsidR="008C135F" w:rsidRDefault="008C1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77526" w14:textId="77777777" w:rsidR="008C135F" w:rsidRDefault="00273DA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Лек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val="mk-MK"/>
              </w:rPr>
              <w:t>со нова терапевтска вредност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5E12F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>4</w:t>
            </w:r>
          </w:p>
        </w:tc>
      </w:tr>
      <w:tr w:rsidR="008C135F" w14:paraId="55CDE06D" w14:textId="77777777">
        <w:trPr>
          <w:trHeight w:val="288"/>
          <w:jc w:val="center"/>
        </w:trPr>
        <w:tc>
          <w:tcPr>
            <w:tcW w:w="6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D62FE" w14:textId="77777777" w:rsidR="008C135F" w:rsidRDefault="008C1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B6CF5" w14:textId="77777777" w:rsidR="008C135F" w:rsidRDefault="00273DA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Лек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val="mk-MK"/>
              </w:rPr>
              <w:t>со дополнителна терапевтска вредност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FE62C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>2</w:t>
            </w:r>
          </w:p>
        </w:tc>
      </w:tr>
      <w:tr w:rsidR="008C135F" w14:paraId="620F8F59" w14:textId="77777777">
        <w:trPr>
          <w:trHeight w:val="288"/>
          <w:jc w:val="center"/>
        </w:trPr>
        <w:tc>
          <w:tcPr>
            <w:tcW w:w="6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A983" w14:textId="77777777" w:rsidR="008C135F" w:rsidRDefault="008C1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E9A3A" w14:textId="77777777" w:rsidR="008C135F" w:rsidRDefault="00273DA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Лек без докази за нова или дополнителна терапевтска вредност и што не е дел од упатствата</w:t>
            </w:r>
          </w:p>
          <w:p w14:paraId="4A9EE05B" w14:textId="4E23764F" w:rsidR="00B53D99" w:rsidRDefault="00B53D9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1CDC3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>0</w:t>
            </w:r>
          </w:p>
        </w:tc>
      </w:tr>
      <w:tr w:rsidR="008C135F" w14:paraId="51C192D5" w14:textId="77777777">
        <w:trPr>
          <w:trHeight w:val="288"/>
          <w:jc w:val="center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9FB3D8D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Вкупно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бодови</w:t>
            </w:r>
            <w:proofErr w:type="spellEnd"/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4F323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3FEF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C135F" w14:paraId="28B0FBEF" w14:textId="77777777">
        <w:trPr>
          <w:trHeight w:val="288"/>
          <w:jc w:val="center"/>
        </w:trPr>
        <w:tc>
          <w:tcPr>
            <w:tcW w:w="6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DB83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Вкупна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фармакотерапевтска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вредност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лекот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 xml:space="preserve"> (терапевтско значење и релативна терапевтска вредност)</w:t>
            </w:r>
          </w:p>
          <w:p w14:paraId="2933D3CF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заокружи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16DE9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Висока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268F4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(10-1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8C135F" w14:paraId="1E3A89EC" w14:textId="77777777">
        <w:trPr>
          <w:trHeight w:val="288"/>
          <w:jc w:val="center"/>
        </w:trPr>
        <w:tc>
          <w:tcPr>
            <w:tcW w:w="6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DC882" w14:textId="77777777" w:rsidR="008C135F" w:rsidRDefault="008C1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1F50D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Умерeна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2B4B0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>6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-9)</w:t>
            </w:r>
          </w:p>
        </w:tc>
      </w:tr>
      <w:tr w:rsidR="008C135F" w14:paraId="4B8B3E61" w14:textId="77777777">
        <w:trPr>
          <w:trHeight w:val="288"/>
          <w:jc w:val="center"/>
        </w:trPr>
        <w:tc>
          <w:tcPr>
            <w:tcW w:w="6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9EF3C" w14:textId="77777777" w:rsidR="008C135F" w:rsidRDefault="008C1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BBC18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Ниска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BC2C1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5)</w:t>
            </w:r>
          </w:p>
        </w:tc>
      </w:tr>
      <w:tr w:rsidR="008C135F" w14:paraId="63A637BF" w14:textId="77777777">
        <w:trPr>
          <w:trHeight w:val="288"/>
          <w:jc w:val="center"/>
        </w:trPr>
        <w:tc>
          <w:tcPr>
            <w:tcW w:w="11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7E4E807" w14:textId="77777777" w:rsidR="008C135F" w:rsidRDefault="00273DAE" w:rsidP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mk-MK"/>
              </w:rPr>
              <w:t>4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mk-MK"/>
              </w:rPr>
              <w:t xml:space="preserve"> Фармакоекономски аспекти на употребата</w:t>
            </w:r>
            <w:r w:rsidRPr="00273DA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лекот</w:t>
            </w:r>
            <w:proofErr w:type="spellEnd"/>
          </w:p>
        </w:tc>
      </w:tr>
      <w:tr w:rsidR="008C135F" w14:paraId="41788392" w14:textId="77777777">
        <w:trPr>
          <w:trHeight w:val="288"/>
          <w:jc w:val="center"/>
        </w:trPr>
        <w:tc>
          <w:tcPr>
            <w:tcW w:w="6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388E1" w14:textId="19143042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Резултати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фармакоекономските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анализи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анализа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ефикасноста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трошоците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анализа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корисност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трошоците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прилагодени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условите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во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РСМ -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овој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критериум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бод</w:t>
            </w:r>
            <w:proofErr w:type="spellEnd"/>
            <w:r w:rsidR="00AD43A2"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>ува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само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доколку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има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потреба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вакви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анализи</w:t>
            </w:r>
            <w:proofErr w:type="spellEnd"/>
          </w:p>
          <w:p w14:paraId="7AB5871B" w14:textId="442E724B" w:rsidR="00A75B9E" w:rsidRDefault="00A75B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D0627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вредноста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ICER/QALY*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>*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е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пониска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еден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GDP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1DD03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8C135F" w14:paraId="44EB5A99" w14:textId="77777777">
        <w:trPr>
          <w:trHeight w:val="288"/>
          <w:jc w:val="center"/>
        </w:trPr>
        <w:tc>
          <w:tcPr>
            <w:tcW w:w="6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C5CD1" w14:textId="77777777" w:rsidR="008C135F" w:rsidRDefault="008C1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1A387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вредноста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ICER/QALY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>**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е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повисока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еден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а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пониска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два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GDP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5792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8C135F" w14:paraId="7A37F2A2" w14:textId="77777777" w:rsidTr="006506FA">
        <w:trPr>
          <w:trHeight w:val="288"/>
          <w:jc w:val="center"/>
        </w:trPr>
        <w:tc>
          <w:tcPr>
            <w:tcW w:w="6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8244" w14:textId="77777777" w:rsidR="008C135F" w:rsidRDefault="008C1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729C6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вредноста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ICER/QALY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>**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е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повисока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два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GDP</w:t>
            </w:r>
          </w:p>
          <w:p w14:paraId="4C3526A5" w14:textId="6806ED36" w:rsidR="00A75B9E" w:rsidRDefault="00A75B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86DC5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C135F" w14:paraId="131D15E4" w14:textId="77777777" w:rsidTr="006506FA">
        <w:trPr>
          <w:trHeight w:val="288"/>
          <w:jc w:val="center"/>
        </w:trPr>
        <w:tc>
          <w:tcPr>
            <w:tcW w:w="10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F642969" w14:textId="77777777" w:rsidR="008C135F" w:rsidRDefault="00273DAE" w:rsidP="002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mk-M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Етички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аспекти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mk-MK"/>
              </w:rPr>
              <w:t>на употребата на лекот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50958506" w14:textId="77777777" w:rsidR="008C135F" w:rsidRDefault="008C13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8C135F" w14:paraId="36DEE5C4" w14:textId="77777777">
        <w:trPr>
          <w:trHeight w:val="70"/>
          <w:jc w:val="center"/>
        </w:trPr>
        <w:tc>
          <w:tcPr>
            <w:tcW w:w="6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9615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Лекови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посебни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ранливи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целни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групи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37DB2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Деца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18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години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 xml:space="preserve"> и Жени - за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планирање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семејство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 xml:space="preserve">, бременост,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породување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мајчинство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9D5E2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8C135F" w14:paraId="2F02096E" w14:textId="77777777">
        <w:trPr>
          <w:trHeight w:val="288"/>
          <w:jc w:val="center"/>
        </w:trPr>
        <w:tc>
          <w:tcPr>
            <w:tcW w:w="6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5F8E" w14:textId="77777777" w:rsidR="008C135F" w:rsidRDefault="008C1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80A09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Останати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лекови</w:t>
            </w:r>
            <w:proofErr w:type="spellEnd"/>
          </w:p>
          <w:p w14:paraId="3B5B8BC6" w14:textId="2F9A861E" w:rsidR="00A75B9E" w:rsidRDefault="00A75B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E05D1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C135F" w14:paraId="6CB89E49" w14:textId="77777777">
        <w:trPr>
          <w:trHeight w:val="288"/>
          <w:jc w:val="center"/>
        </w:trPr>
        <w:tc>
          <w:tcPr>
            <w:tcW w:w="1142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C308704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mk-MK"/>
              </w:rPr>
              <w:t>6. Податоци од референтни извори</w:t>
            </w:r>
          </w:p>
        </w:tc>
      </w:tr>
      <w:tr w:rsidR="008C135F" w14:paraId="17C9E74A" w14:textId="77777777">
        <w:trPr>
          <w:trHeight w:val="288"/>
          <w:jc w:val="center"/>
        </w:trPr>
        <w:tc>
          <w:tcPr>
            <w:tcW w:w="6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3DDA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mk-M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>Дополнителни податоци што се користат согласно член 20 од овој правилник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A73E5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>Податоци од 3 и повеќе референтни извори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CC54D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>2</w:t>
            </w:r>
          </w:p>
        </w:tc>
      </w:tr>
      <w:tr w:rsidR="008C135F" w14:paraId="234E7258" w14:textId="77777777">
        <w:trPr>
          <w:trHeight w:val="288"/>
          <w:jc w:val="center"/>
        </w:trPr>
        <w:tc>
          <w:tcPr>
            <w:tcW w:w="6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C894" w14:textId="77777777" w:rsidR="008C135F" w:rsidRDefault="008C1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DAAED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>Податоци од 1-2 референтни извори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2F71B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>1</w:t>
            </w:r>
          </w:p>
        </w:tc>
      </w:tr>
      <w:tr w:rsidR="008C135F" w14:paraId="0DA05656" w14:textId="77777777">
        <w:trPr>
          <w:trHeight w:val="288"/>
          <w:jc w:val="center"/>
        </w:trPr>
        <w:tc>
          <w:tcPr>
            <w:tcW w:w="6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8561E7" w14:textId="77777777" w:rsidR="008C135F" w:rsidRDefault="008C13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CE02B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>Нема податоци</w:t>
            </w:r>
          </w:p>
          <w:p w14:paraId="7F099CC7" w14:textId="30EF81A2" w:rsidR="00B53D99" w:rsidRDefault="00B53D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07189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  <w:t>0</w:t>
            </w:r>
          </w:p>
        </w:tc>
      </w:tr>
      <w:tr w:rsidR="008C135F" w14:paraId="3EB7C2F3" w14:textId="77777777">
        <w:trPr>
          <w:trHeight w:val="288"/>
          <w:jc w:val="center"/>
        </w:trPr>
        <w:tc>
          <w:tcPr>
            <w:tcW w:w="1142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B1CD23E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mk-MK"/>
              </w:rPr>
              <w:t>7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Вклученост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mk-MK"/>
              </w:rPr>
              <w:t>во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mk-MK"/>
              </w:rPr>
              <w:t>л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истите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лекови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или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покриеност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здравствените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буџети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во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референтнтие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земји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регионот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7BBA8CC8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Словенија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Хрватска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Србија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Бугарија</w:t>
            </w:r>
            <w:proofErr w:type="spellEnd"/>
          </w:p>
        </w:tc>
      </w:tr>
      <w:tr w:rsidR="008C135F" w14:paraId="44648931" w14:textId="77777777">
        <w:trPr>
          <w:trHeight w:val="288"/>
          <w:jc w:val="center"/>
        </w:trPr>
        <w:tc>
          <w:tcPr>
            <w:tcW w:w="6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BECC81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Лекот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е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вклучен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во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Листите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лекови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или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покриен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здравствените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буџети</w:t>
            </w:r>
            <w:proofErr w:type="spellEnd"/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83DBD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земји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636F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8C135F" w14:paraId="67A39078" w14:textId="77777777">
        <w:trPr>
          <w:trHeight w:val="288"/>
          <w:jc w:val="center"/>
        </w:trPr>
        <w:tc>
          <w:tcPr>
            <w:tcW w:w="6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FFDE8" w14:textId="77777777" w:rsidR="008C135F" w:rsidRDefault="008C1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C96B5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земји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6708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8C135F" w14:paraId="4CAC8A66" w14:textId="77777777">
        <w:trPr>
          <w:trHeight w:val="288"/>
          <w:jc w:val="center"/>
        </w:trPr>
        <w:tc>
          <w:tcPr>
            <w:tcW w:w="6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A4162" w14:textId="77777777" w:rsidR="008C135F" w:rsidRDefault="008C1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B14C3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земји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2D3E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8C135F" w14:paraId="3655C508" w14:textId="77777777">
        <w:trPr>
          <w:trHeight w:val="288"/>
          <w:jc w:val="center"/>
        </w:trPr>
        <w:tc>
          <w:tcPr>
            <w:tcW w:w="6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65408" w14:textId="77777777" w:rsidR="008C135F" w:rsidRDefault="008C1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27CBE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земја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396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8C135F" w14:paraId="696D9223" w14:textId="77777777">
        <w:trPr>
          <w:trHeight w:val="288"/>
          <w:jc w:val="center"/>
        </w:trPr>
        <w:tc>
          <w:tcPr>
            <w:tcW w:w="6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74A158" w14:textId="77777777" w:rsidR="008C135F" w:rsidRDefault="008C1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370EE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е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вклучен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ниту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една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листа</w:t>
            </w:r>
            <w:proofErr w:type="spellEnd"/>
          </w:p>
          <w:p w14:paraId="7C5E73D9" w14:textId="7340B3ED" w:rsidR="00B53D99" w:rsidRDefault="00B53D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4597" w14:textId="77777777" w:rsidR="008C135F" w:rsidRDefault="00273D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C135F" w14:paraId="61B37ABF" w14:textId="77777777">
        <w:trPr>
          <w:trHeight w:val="855"/>
          <w:jc w:val="center"/>
        </w:trPr>
        <w:tc>
          <w:tcPr>
            <w:tcW w:w="1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C3237" w14:textId="77777777" w:rsidR="008C135F" w:rsidRDefault="008C13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</w:pPr>
          </w:p>
          <w:p w14:paraId="3C6F383B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mk-MK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mk-MK"/>
              </w:rPr>
              <w:t>Легенда:</w:t>
            </w:r>
          </w:p>
          <w:p w14:paraId="11CCF785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mk-MK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* </w:t>
            </w:r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mk-MK"/>
              </w:rPr>
              <w:t xml:space="preserve">Болест со посебно општествено-медицинско значење: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кардиоваскуларни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болести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заразни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болести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со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тенденција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да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прераснат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во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епидемија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малигни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болести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хемофилија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дијабет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психози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епилепсија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мултипла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склероза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mk-MK"/>
              </w:rPr>
              <w:t xml:space="preserve">ХОББ и астма,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цистична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фиброза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системски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автоимуни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болести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mk-MK"/>
              </w:rPr>
              <w:t xml:space="preserve"> и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болести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зависност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mk-MK"/>
              </w:rPr>
              <w:t xml:space="preserve">. </w:t>
            </w:r>
          </w:p>
          <w:p w14:paraId="7F4052C0" w14:textId="77777777" w:rsidR="008C135F" w:rsidRDefault="00273D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mk-MK"/>
              </w:rPr>
              <w:t>*</w:t>
            </w:r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*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инкрементален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однос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исплатливоста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години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живот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прилагодени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квалитет</w:t>
            </w:r>
            <w:proofErr w:type="spellEnd"/>
          </w:p>
        </w:tc>
      </w:tr>
    </w:tbl>
    <w:p w14:paraId="3D78D9EA" w14:textId="77777777" w:rsidR="008C135F" w:rsidRDefault="008C135F">
      <w:pPr>
        <w:rPr>
          <w:rFonts w:cstheme="minorHAnsi"/>
          <w:sz w:val="20"/>
          <w:szCs w:val="20"/>
        </w:rPr>
      </w:pPr>
    </w:p>
    <w:p w14:paraId="604CA865" w14:textId="77777777" w:rsidR="008C135F" w:rsidRDefault="008C135F">
      <w:pPr>
        <w:rPr>
          <w:rFonts w:cstheme="minorHAnsi"/>
          <w:sz w:val="20"/>
          <w:szCs w:val="20"/>
        </w:rPr>
      </w:pPr>
    </w:p>
    <w:p w14:paraId="77E501FB" w14:textId="77777777" w:rsidR="008C135F" w:rsidRDefault="008C135F">
      <w:pPr>
        <w:rPr>
          <w:rFonts w:cstheme="minorHAnsi"/>
          <w:sz w:val="20"/>
          <w:szCs w:val="20"/>
        </w:rPr>
      </w:pPr>
    </w:p>
    <w:p w14:paraId="2789EB7A" w14:textId="77777777" w:rsidR="008C135F" w:rsidRDefault="008C135F">
      <w:pPr>
        <w:rPr>
          <w:rFonts w:cstheme="minorHAnsi"/>
          <w:sz w:val="20"/>
          <w:szCs w:val="20"/>
        </w:rPr>
      </w:pPr>
    </w:p>
    <w:sectPr w:rsidR="008C1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048D2" w14:textId="77777777" w:rsidR="000D3DFE" w:rsidRDefault="000D3DFE">
      <w:pPr>
        <w:spacing w:line="240" w:lineRule="auto"/>
      </w:pPr>
      <w:r>
        <w:separator/>
      </w:r>
    </w:p>
  </w:endnote>
  <w:endnote w:type="continuationSeparator" w:id="0">
    <w:p w14:paraId="28B2DCB4" w14:textId="77777777" w:rsidR="000D3DFE" w:rsidRDefault="000D3D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130F0" w14:textId="77777777" w:rsidR="000D3DFE" w:rsidRDefault="000D3DFE">
      <w:pPr>
        <w:spacing w:after="0"/>
      </w:pPr>
      <w:r>
        <w:separator/>
      </w:r>
    </w:p>
  </w:footnote>
  <w:footnote w:type="continuationSeparator" w:id="0">
    <w:p w14:paraId="1DA73A1D" w14:textId="77777777" w:rsidR="000D3DFE" w:rsidRDefault="000D3DF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19A"/>
    <w:rsid w:val="00003188"/>
    <w:rsid w:val="00043526"/>
    <w:rsid w:val="00094D53"/>
    <w:rsid w:val="000B79C1"/>
    <w:rsid w:val="000B7BDA"/>
    <w:rsid w:val="000D3DFE"/>
    <w:rsid w:val="000D4C85"/>
    <w:rsid w:val="000E0E07"/>
    <w:rsid w:val="001215C8"/>
    <w:rsid w:val="00131A1F"/>
    <w:rsid w:val="00136F12"/>
    <w:rsid w:val="001778A1"/>
    <w:rsid w:val="001A65CD"/>
    <w:rsid w:val="001C4B3B"/>
    <w:rsid w:val="002140F3"/>
    <w:rsid w:val="00215FCF"/>
    <w:rsid w:val="002203D0"/>
    <w:rsid w:val="002234F0"/>
    <w:rsid w:val="00266B69"/>
    <w:rsid w:val="00272996"/>
    <w:rsid w:val="00273DAE"/>
    <w:rsid w:val="00282475"/>
    <w:rsid w:val="0029105E"/>
    <w:rsid w:val="002A3FEA"/>
    <w:rsid w:val="002E4181"/>
    <w:rsid w:val="002E478C"/>
    <w:rsid w:val="002F3238"/>
    <w:rsid w:val="003010A1"/>
    <w:rsid w:val="003220A9"/>
    <w:rsid w:val="00395686"/>
    <w:rsid w:val="003E3A5A"/>
    <w:rsid w:val="003E40EF"/>
    <w:rsid w:val="0041020C"/>
    <w:rsid w:val="00474F64"/>
    <w:rsid w:val="004B0DF1"/>
    <w:rsid w:val="00525999"/>
    <w:rsid w:val="00535BA7"/>
    <w:rsid w:val="00540CB8"/>
    <w:rsid w:val="00546C72"/>
    <w:rsid w:val="005544CC"/>
    <w:rsid w:val="00555DFA"/>
    <w:rsid w:val="005B6E26"/>
    <w:rsid w:val="005F6E41"/>
    <w:rsid w:val="00616398"/>
    <w:rsid w:val="00627CE9"/>
    <w:rsid w:val="0063566D"/>
    <w:rsid w:val="00641C1E"/>
    <w:rsid w:val="006506FA"/>
    <w:rsid w:val="00655AE4"/>
    <w:rsid w:val="0066210A"/>
    <w:rsid w:val="00696912"/>
    <w:rsid w:val="006B6338"/>
    <w:rsid w:val="006D2ABC"/>
    <w:rsid w:val="00734551"/>
    <w:rsid w:val="0073660E"/>
    <w:rsid w:val="008764B4"/>
    <w:rsid w:val="008A3543"/>
    <w:rsid w:val="008C135F"/>
    <w:rsid w:val="008D3658"/>
    <w:rsid w:val="00913A0D"/>
    <w:rsid w:val="00923B99"/>
    <w:rsid w:val="00927E42"/>
    <w:rsid w:val="0099271E"/>
    <w:rsid w:val="00995BE2"/>
    <w:rsid w:val="009A6387"/>
    <w:rsid w:val="009B4FEE"/>
    <w:rsid w:val="009C09C1"/>
    <w:rsid w:val="009C719A"/>
    <w:rsid w:val="009E0E44"/>
    <w:rsid w:val="009E37C9"/>
    <w:rsid w:val="00A0716E"/>
    <w:rsid w:val="00A15143"/>
    <w:rsid w:val="00A15AB4"/>
    <w:rsid w:val="00A173CC"/>
    <w:rsid w:val="00A75B9E"/>
    <w:rsid w:val="00AC763E"/>
    <w:rsid w:val="00AD43A2"/>
    <w:rsid w:val="00AF51A1"/>
    <w:rsid w:val="00B22723"/>
    <w:rsid w:val="00B31CD9"/>
    <w:rsid w:val="00B53D99"/>
    <w:rsid w:val="00BB7CD9"/>
    <w:rsid w:val="00BE078B"/>
    <w:rsid w:val="00BE7868"/>
    <w:rsid w:val="00BF7E24"/>
    <w:rsid w:val="00C34A09"/>
    <w:rsid w:val="00CA7FA5"/>
    <w:rsid w:val="00D2163E"/>
    <w:rsid w:val="00D37EEC"/>
    <w:rsid w:val="00D80DFF"/>
    <w:rsid w:val="00D96B01"/>
    <w:rsid w:val="00DC7E45"/>
    <w:rsid w:val="00DE7183"/>
    <w:rsid w:val="00E25FDC"/>
    <w:rsid w:val="00E2612E"/>
    <w:rsid w:val="00E26346"/>
    <w:rsid w:val="00E30813"/>
    <w:rsid w:val="00E3329B"/>
    <w:rsid w:val="00E37A19"/>
    <w:rsid w:val="00E55852"/>
    <w:rsid w:val="00FA1B72"/>
    <w:rsid w:val="00FA2676"/>
    <w:rsid w:val="00FB07E4"/>
    <w:rsid w:val="0B0F1A9E"/>
    <w:rsid w:val="157A719B"/>
    <w:rsid w:val="23331022"/>
    <w:rsid w:val="29F66193"/>
    <w:rsid w:val="2A6A29C3"/>
    <w:rsid w:val="320312D0"/>
    <w:rsid w:val="383D69DF"/>
    <w:rsid w:val="46162856"/>
    <w:rsid w:val="4955275C"/>
    <w:rsid w:val="595C637A"/>
    <w:rsid w:val="750D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1BC36"/>
  <w15:docId w15:val="{1FCA7E3A-4047-410C-8510-0C346AA7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customStyle="1" w:styleId="Revision1">
    <w:name w:val="Revision1"/>
    <w:hidden/>
    <w:uiPriority w:val="99"/>
    <w:semiHidden/>
    <w:rPr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FA5C3-DB30-40C8-A9C2-FA631EED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Vesna Nasteska</cp:lastModifiedBy>
  <cp:revision>9</cp:revision>
  <cp:lastPrinted>2023-01-17T07:53:00Z</cp:lastPrinted>
  <dcterms:created xsi:type="dcterms:W3CDTF">2023-01-25T12:01:00Z</dcterms:created>
  <dcterms:modified xsi:type="dcterms:W3CDTF">2023-01-31T09:03:00Z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A4544C6EED2B42328DEF08E54BA8FDD0</vt:lpwstr>
  </property>
</Properties>
</file>