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3EC" w:rsidRPr="00BB417F" w:rsidRDefault="00F3650C" w:rsidP="00A673EC">
      <w:pPr>
        <w:ind w:left="-709"/>
        <w:rPr>
          <w:noProof/>
        </w:rPr>
      </w:pPr>
      <w:bookmarkStart w:id="0" w:name="_GoBack"/>
      <w:bookmarkEnd w:id="0"/>
      <w:r>
        <w:rPr>
          <w:noProof/>
          <w:lang w:val="en-US" w:eastAsia="en-US"/>
        </w:rPr>
        <w:drawing>
          <wp:inline distT="0" distB="0" distL="0" distR="0">
            <wp:extent cx="3600450" cy="819150"/>
            <wp:effectExtent l="0" t="0" r="0" b="0"/>
            <wp:docPr id="1" name="Εικόνα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73EC">
        <w:rPr>
          <w:noProof/>
        </w:rPr>
        <w:t xml:space="preserve">          </w:t>
      </w:r>
      <w:r>
        <w:rPr>
          <w:noProof/>
          <w:lang w:val="en-US" w:eastAsia="en-US"/>
        </w:rPr>
        <w:drawing>
          <wp:inline distT="0" distB="0" distL="0" distR="0">
            <wp:extent cx="1876425" cy="1228725"/>
            <wp:effectExtent l="0" t="0" r="9525" b="9525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73EC">
        <w:rPr>
          <w:noProof/>
        </w:rPr>
        <w:t xml:space="preserve">       </w:t>
      </w:r>
    </w:p>
    <w:p w:rsidR="006865BC" w:rsidRDefault="00A673EC" w:rsidP="007B5A15">
      <w:p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jc w:val="left"/>
        <w:rPr>
          <w:rFonts w:cs="Arial"/>
          <w:i/>
          <w:szCs w:val="22"/>
        </w:rPr>
      </w:pPr>
      <w:r w:rsidRPr="001E35EC">
        <w:rPr>
          <w:rFonts w:cs="Arial"/>
          <w:b/>
          <w:i/>
          <w:u w:val="single"/>
        </w:rPr>
        <w:t>The project</w:t>
      </w:r>
      <w:r w:rsidRPr="001E35EC">
        <w:rPr>
          <w:rFonts w:cs="Arial"/>
          <w:i/>
          <w:u w:val="single"/>
        </w:rPr>
        <w:t>:</w:t>
      </w:r>
      <w:r w:rsidRPr="001E35EC">
        <w:rPr>
          <w:rFonts w:cs="Arial"/>
        </w:rPr>
        <w:t xml:space="preserve">  </w:t>
      </w:r>
      <w:r w:rsidRPr="001E35EC">
        <w:rPr>
          <w:rFonts w:cs="Arial"/>
          <w:i/>
          <w:szCs w:val="22"/>
        </w:rPr>
        <w:t xml:space="preserve">Unified information system for exchanging information between primary health units in the cross-border </w:t>
      </w:r>
      <w:r w:rsidR="006865BC">
        <w:rPr>
          <w:rFonts w:cs="Arial"/>
          <w:i/>
          <w:szCs w:val="22"/>
        </w:rPr>
        <w:t xml:space="preserve">area for emergency health cases </w:t>
      </w:r>
      <w:r w:rsidRPr="006865BC">
        <w:rPr>
          <w:rFonts w:cs="Arial"/>
          <w:b/>
          <w:i/>
          <w:szCs w:val="22"/>
        </w:rPr>
        <w:t>HEALTH</w:t>
      </w:r>
      <w:r w:rsidR="006865BC" w:rsidRPr="006865BC">
        <w:rPr>
          <w:rFonts w:cs="Arial"/>
          <w:b/>
          <w:i/>
          <w:szCs w:val="22"/>
        </w:rPr>
        <w:t xml:space="preserve"> - INFO</w:t>
      </w:r>
      <w:r w:rsidR="006865BC">
        <w:rPr>
          <w:rFonts w:cs="Arial"/>
          <w:i/>
          <w:szCs w:val="22"/>
        </w:rPr>
        <w:t>;</w:t>
      </w:r>
    </w:p>
    <w:p w:rsidR="00A673EC" w:rsidRPr="006865BC" w:rsidRDefault="006865BC" w:rsidP="007B5A15">
      <w:p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jc w:val="left"/>
        <w:rPr>
          <w:rFonts w:cs="Arial"/>
          <w:szCs w:val="22"/>
        </w:rPr>
      </w:pPr>
      <w:r>
        <w:rPr>
          <w:rFonts w:cs="Arial"/>
          <w:szCs w:val="22"/>
        </w:rPr>
        <w:t xml:space="preserve">Financed by: </w:t>
      </w:r>
      <w:r w:rsidR="00A673EC" w:rsidRPr="006865BC">
        <w:rPr>
          <w:rFonts w:cs="Arial"/>
          <w:szCs w:val="22"/>
        </w:rPr>
        <w:t xml:space="preserve">Interreg IPA II Cross-border Cooperation Programme “Greece- </w:t>
      </w:r>
      <w:r w:rsidR="001E35EC" w:rsidRPr="006865BC">
        <w:rPr>
          <w:rFonts w:cs="Arial"/>
          <w:szCs w:val="22"/>
        </w:rPr>
        <w:t>Republic of North Macedonia</w:t>
      </w:r>
      <w:r w:rsidR="00A673EC" w:rsidRPr="006865BC">
        <w:rPr>
          <w:rFonts w:cs="Arial"/>
          <w:szCs w:val="22"/>
        </w:rPr>
        <w:t xml:space="preserve"> 2014-2020 </w:t>
      </w:r>
      <w:proofErr w:type="gramStart"/>
      <w:r w:rsidR="00A673EC" w:rsidRPr="006865BC">
        <w:rPr>
          <w:rFonts w:cs="Arial"/>
          <w:szCs w:val="22"/>
        </w:rPr>
        <w:t xml:space="preserve">“ </w:t>
      </w:r>
      <w:r w:rsidR="00A673EC" w:rsidRPr="006865BC">
        <w:rPr>
          <w:rFonts w:cs="Arial"/>
          <w:color w:val="222222"/>
          <w:szCs w:val="22"/>
        </w:rPr>
        <w:t>(</w:t>
      </w:r>
      <w:proofErr w:type="gramEnd"/>
      <w:r w:rsidR="00A673EC" w:rsidRPr="006865BC">
        <w:rPr>
          <w:rFonts w:cs="Arial"/>
          <w:color w:val="222222"/>
          <w:szCs w:val="22"/>
        </w:rPr>
        <w:t>CN _CS036)</w:t>
      </w:r>
    </w:p>
    <w:p w:rsidR="00A673EC" w:rsidRPr="001E35EC" w:rsidRDefault="00A673EC" w:rsidP="00A673EC">
      <w:pPr>
        <w:jc w:val="left"/>
        <w:rPr>
          <w:rFonts w:cs="Arial"/>
        </w:rPr>
      </w:pPr>
      <w:r w:rsidRPr="001E35EC">
        <w:rPr>
          <w:rFonts w:cs="Arial"/>
        </w:rPr>
        <w:t xml:space="preserve">Name and address of the contracting authority: </w:t>
      </w:r>
    </w:p>
    <w:p w:rsidR="00A673EC" w:rsidRPr="008A5BFA" w:rsidRDefault="00A673EC" w:rsidP="00A673EC">
      <w:pPr>
        <w:jc w:val="left"/>
        <w:rPr>
          <w:rFonts w:cs="Arial"/>
          <w:b/>
          <w:i/>
        </w:rPr>
      </w:pPr>
      <w:r w:rsidRPr="008A5BFA">
        <w:rPr>
          <w:rFonts w:cs="Arial"/>
          <w:b/>
          <w:i/>
        </w:rPr>
        <w:t>Ministry of Health</w:t>
      </w:r>
    </w:p>
    <w:p w:rsidR="00A673EC" w:rsidRPr="008A5BFA" w:rsidRDefault="00A673EC" w:rsidP="00A673EC">
      <w:pPr>
        <w:jc w:val="left"/>
        <w:rPr>
          <w:rFonts w:cs="Arial"/>
          <w:b/>
          <w:i/>
        </w:rPr>
      </w:pPr>
      <w:r w:rsidRPr="008A5BFA">
        <w:rPr>
          <w:rFonts w:cs="Arial"/>
          <w:b/>
          <w:i/>
        </w:rPr>
        <w:t xml:space="preserve">50 </w:t>
      </w:r>
      <w:proofErr w:type="spellStart"/>
      <w:r w:rsidRPr="008A5BFA">
        <w:rPr>
          <w:rFonts w:cs="Arial"/>
          <w:b/>
          <w:i/>
        </w:rPr>
        <w:t>Divizija</w:t>
      </w:r>
      <w:proofErr w:type="spellEnd"/>
      <w:r w:rsidRPr="008A5BFA">
        <w:rPr>
          <w:rFonts w:cs="Arial"/>
          <w:b/>
          <w:i/>
        </w:rPr>
        <w:t>, No 14</w:t>
      </w:r>
    </w:p>
    <w:p w:rsidR="00620050" w:rsidRPr="00362736" w:rsidRDefault="008A5BFA" w:rsidP="00620050">
      <w:p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jc w:val="left"/>
        <w:rPr>
          <w:rFonts w:ascii="Times New Roman" w:hAnsi="Times New Roman"/>
          <w:b/>
          <w:sz w:val="28"/>
          <w:szCs w:val="28"/>
        </w:rPr>
      </w:pPr>
      <w:r w:rsidRPr="00362736">
        <w:rPr>
          <w:rFonts w:ascii="Times New Roman" w:hAnsi="Times New Roman"/>
          <w:b/>
          <w:sz w:val="28"/>
          <w:szCs w:val="28"/>
        </w:rPr>
        <w:t>Our ref: 17-762/3</w:t>
      </w:r>
      <w:r w:rsidR="00620050" w:rsidRPr="00362736">
        <w:rPr>
          <w:rFonts w:ascii="Times New Roman" w:hAnsi="Times New Roman"/>
          <w:b/>
          <w:sz w:val="28"/>
          <w:szCs w:val="28"/>
        </w:rPr>
        <w:t xml:space="preserve"> </w:t>
      </w:r>
    </w:p>
    <w:p w:rsidR="005A58ED" w:rsidRDefault="00620050" w:rsidP="00620050">
      <w:p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rFonts w:ascii="Times New Roman" w:hAnsi="Times New Roman"/>
          <w:b/>
          <w:szCs w:val="22"/>
        </w:rPr>
      </w:pPr>
      <w:r w:rsidRPr="0014218C">
        <w:rPr>
          <w:rFonts w:ascii="Times New Roman" w:hAnsi="Times New Roman"/>
          <w:b/>
          <w:szCs w:val="22"/>
        </w:rPr>
        <w:t xml:space="preserve">INVITATION TO TENDER FOR </w:t>
      </w:r>
    </w:p>
    <w:p w:rsidR="00F80F2E" w:rsidRDefault="00620050" w:rsidP="005A58ED">
      <w:p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jc w:val="center"/>
        <w:rPr>
          <w:rFonts w:ascii="Times New Roman" w:hAnsi="Times New Roman"/>
          <w:b/>
          <w:szCs w:val="22"/>
        </w:rPr>
      </w:pPr>
      <w:r w:rsidRPr="00C97168">
        <w:rPr>
          <w:rFonts w:ascii="Arial Narrow" w:hAnsi="Arial Narrow" w:cs="Arial"/>
          <w:b/>
          <w:bCs/>
          <w:u w:val="dotted" w:color="C00000"/>
          <w:lang w:eastAsia="mk-MK"/>
        </w:rPr>
        <w:t xml:space="preserve">Development of modules for adjusting the national e-health </w:t>
      </w:r>
      <w:proofErr w:type="gramStart"/>
      <w:r w:rsidRPr="00C97168">
        <w:rPr>
          <w:rFonts w:ascii="Arial Narrow" w:hAnsi="Arial Narrow" w:cs="Arial"/>
          <w:b/>
          <w:bCs/>
          <w:u w:val="dotted" w:color="C00000"/>
          <w:lang w:eastAsia="mk-MK"/>
        </w:rPr>
        <w:t>system  with</w:t>
      </w:r>
      <w:proofErr w:type="gramEnd"/>
      <w:r w:rsidRPr="00C97168">
        <w:rPr>
          <w:rFonts w:ascii="Arial Narrow" w:hAnsi="Arial Narrow" w:cs="Arial"/>
          <w:b/>
          <w:bCs/>
          <w:u w:val="dotted" w:color="C00000"/>
          <w:lang w:eastAsia="mk-MK"/>
        </w:rPr>
        <w:t xml:space="preserve"> the E-platform</w:t>
      </w:r>
      <w:r w:rsidR="008A5BFA" w:rsidRPr="00C97168">
        <w:rPr>
          <w:rFonts w:ascii="Times New Roman" w:hAnsi="Times New Roman"/>
          <w:b/>
          <w:szCs w:val="22"/>
        </w:rPr>
        <w:t xml:space="preserve">, </w:t>
      </w:r>
      <w:r w:rsidRPr="00C97168">
        <w:rPr>
          <w:rFonts w:ascii="Times New Roman" w:hAnsi="Times New Roman"/>
          <w:b/>
          <w:szCs w:val="22"/>
        </w:rPr>
        <w:t xml:space="preserve"> </w:t>
      </w:r>
    </w:p>
    <w:p w:rsidR="00620050" w:rsidRPr="00C97168" w:rsidRDefault="00620050" w:rsidP="005A58ED">
      <w:p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jc w:val="center"/>
        <w:rPr>
          <w:rFonts w:ascii="Times New Roman" w:hAnsi="Times New Roman"/>
          <w:b/>
          <w:szCs w:val="22"/>
        </w:rPr>
      </w:pPr>
      <w:r w:rsidRPr="00C97168">
        <w:rPr>
          <w:rFonts w:ascii="Times New Roman" w:hAnsi="Times New Roman"/>
          <w:b/>
          <w:szCs w:val="22"/>
        </w:rPr>
        <w:t xml:space="preserve">Ministry of Health; </w:t>
      </w:r>
      <w:proofErr w:type="gramStart"/>
      <w:r w:rsidRPr="00C97168">
        <w:rPr>
          <w:rFonts w:ascii="Times New Roman" w:hAnsi="Times New Roman"/>
          <w:b/>
          <w:szCs w:val="22"/>
        </w:rPr>
        <w:t>Skopje  LOT</w:t>
      </w:r>
      <w:proofErr w:type="gramEnd"/>
      <w:r w:rsidRPr="00C97168">
        <w:rPr>
          <w:rFonts w:ascii="Times New Roman" w:hAnsi="Times New Roman"/>
          <w:b/>
          <w:szCs w:val="22"/>
        </w:rPr>
        <w:t xml:space="preserve"> NUMBER &lt; </w:t>
      </w:r>
      <w:r w:rsidR="00F3650C" w:rsidRPr="00C97168">
        <w:rPr>
          <w:rFonts w:ascii="Times New Roman" w:hAnsi="Times New Roman"/>
          <w:b/>
          <w:szCs w:val="22"/>
        </w:rPr>
        <w:t>ONE LOT</w:t>
      </w:r>
      <w:r w:rsidR="00E00B99" w:rsidRPr="00C97168">
        <w:rPr>
          <w:rFonts w:ascii="Times New Roman" w:hAnsi="Times New Roman"/>
          <w:b/>
          <w:szCs w:val="22"/>
        </w:rPr>
        <w:t>&gt;</w:t>
      </w:r>
    </w:p>
    <w:p w:rsidR="006865BC" w:rsidRDefault="006865BC" w:rsidP="006865BC">
      <w:p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pacing w:before="0"/>
        <w:jc w:val="left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szCs w:val="22"/>
        </w:rPr>
        <w:tab/>
      </w:r>
    </w:p>
    <w:p w:rsidR="006865BC" w:rsidRDefault="006865BC" w:rsidP="006865BC">
      <w:p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pacing w:before="0"/>
        <w:ind w:left="5040" w:firstLine="720"/>
        <w:jc w:val="left"/>
        <w:rPr>
          <w:rFonts w:ascii="Times New Roman" w:hAnsi="Times New Roman"/>
          <w:b/>
          <w:szCs w:val="22"/>
        </w:rPr>
      </w:pPr>
    </w:p>
    <w:p w:rsidR="00A673EC" w:rsidRDefault="006865BC" w:rsidP="006865BC">
      <w:p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pacing w:before="0"/>
        <w:ind w:left="5040" w:firstLine="720"/>
        <w:jc w:val="left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To:</w:t>
      </w:r>
    </w:p>
    <w:p w:rsidR="006865BC" w:rsidRDefault="006865BC" w:rsidP="006865BC">
      <w:p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pacing w:before="0"/>
        <w:jc w:val="left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szCs w:val="22"/>
        </w:rPr>
        <w:tab/>
      </w:r>
      <w:r w:rsidR="00BE4FF3">
        <w:rPr>
          <w:rFonts w:ascii="Times New Roman" w:hAnsi="Times New Roman"/>
          <w:b/>
          <w:szCs w:val="22"/>
        </w:rPr>
        <w:t>_______________</w:t>
      </w:r>
    </w:p>
    <w:p w:rsidR="006865BC" w:rsidRPr="00C97168" w:rsidRDefault="006865BC" w:rsidP="006865BC">
      <w:p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pacing w:before="0"/>
        <w:jc w:val="left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szCs w:val="22"/>
        </w:rPr>
        <w:tab/>
      </w:r>
    </w:p>
    <w:p w:rsidR="006865BC" w:rsidRDefault="006865BC" w:rsidP="007B5A15">
      <w:p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rFonts w:ascii="Times New Roman" w:hAnsi="Times New Roman"/>
          <w:szCs w:val="22"/>
        </w:rPr>
      </w:pPr>
    </w:p>
    <w:p w:rsidR="003A5F6C" w:rsidRPr="00625ED4" w:rsidRDefault="003A5F6C" w:rsidP="007B5A15">
      <w:p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rFonts w:ascii="Times New Roman" w:hAnsi="Times New Roman"/>
          <w:szCs w:val="22"/>
        </w:rPr>
      </w:pPr>
      <w:r w:rsidRPr="0014218C">
        <w:rPr>
          <w:rFonts w:ascii="Times New Roman" w:hAnsi="Times New Roman"/>
          <w:szCs w:val="22"/>
        </w:rPr>
        <w:t>Dear</w:t>
      </w:r>
      <w:r w:rsidR="00ED4984">
        <w:rPr>
          <w:rFonts w:ascii="Times New Roman" w:hAnsi="Times New Roman"/>
          <w:szCs w:val="22"/>
        </w:rPr>
        <w:t>,</w:t>
      </w:r>
    </w:p>
    <w:p w:rsidR="003A404C" w:rsidRPr="0014218C" w:rsidRDefault="003A404C" w:rsidP="007B5A15">
      <w:p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rFonts w:ascii="Times New Roman" w:hAnsi="Times New Roman"/>
          <w:szCs w:val="22"/>
        </w:rPr>
      </w:pPr>
      <w:r w:rsidRPr="0014218C">
        <w:rPr>
          <w:rFonts w:ascii="Times New Roman" w:hAnsi="Times New Roman"/>
          <w:szCs w:val="22"/>
        </w:rPr>
        <w:t xml:space="preserve">I am pleased to inform you </w:t>
      </w:r>
      <w:r w:rsidRPr="00C97168">
        <w:rPr>
          <w:rFonts w:ascii="Times New Roman" w:hAnsi="Times New Roman"/>
          <w:szCs w:val="22"/>
        </w:rPr>
        <w:t>that your firm is invited</w:t>
      </w:r>
      <w:r w:rsidRPr="0014218C">
        <w:rPr>
          <w:rFonts w:ascii="Times New Roman" w:hAnsi="Times New Roman"/>
          <w:szCs w:val="22"/>
        </w:rPr>
        <w:t xml:space="preserve"> to take part in the </w:t>
      </w:r>
      <w:r w:rsidR="006D37C5">
        <w:rPr>
          <w:rFonts w:ascii="Times New Roman" w:hAnsi="Times New Roman"/>
          <w:szCs w:val="22"/>
        </w:rPr>
        <w:t xml:space="preserve">simplified procedure </w:t>
      </w:r>
      <w:r w:rsidRPr="0014218C">
        <w:rPr>
          <w:rFonts w:ascii="Times New Roman" w:hAnsi="Times New Roman"/>
          <w:szCs w:val="22"/>
        </w:rPr>
        <w:t>for the above contract. The complete tender dossier is attached to this letter. It includes:</w:t>
      </w:r>
    </w:p>
    <w:p w:rsidR="003A404C" w:rsidRPr="00B33B1A" w:rsidRDefault="003A404C" w:rsidP="007B5A15">
      <w:pPr>
        <w:numPr>
          <w:ilvl w:val="0"/>
          <w:numId w:val="6"/>
        </w:num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rFonts w:ascii="Times New Roman" w:hAnsi="Times New Roman"/>
          <w:b/>
          <w:sz w:val="24"/>
          <w:szCs w:val="24"/>
        </w:rPr>
      </w:pPr>
      <w:r w:rsidRPr="00B33B1A">
        <w:rPr>
          <w:rFonts w:ascii="Times New Roman" w:hAnsi="Times New Roman"/>
          <w:b/>
          <w:sz w:val="24"/>
          <w:szCs w:val="24"/>
        </w:rPr>
        <w:t>Instructions to tenderers</w:t>
      </w:r>
      <w:r w:rsidR="007B776C">
        <w:rPr>
          <w:rFonts w:ascii="Times New Roman" w:hAnsi="Times New Roman"/>
          <w:b/>
          <w:sz w:val="24"/>
          <w:szCs w:val="24"/>
        </w:rPr>
        <w:t xml:space="preserve"> and contract notice</w:t>
      </w:r>
    </w:p>
    <w:p w:rsidR="003A404C" w:rsidRPr="00B33B1A" w:rsidRDefault="003A404C" w:rsidP="007B5A15">
      <w:pPr>
        <w:numPr>
          <w:ilvl w:val="0"/>
          <w:numId w:val="6"/>
        </w:num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rFonts w:ascii="Times New Roman" w:hAnsi="Times New Roman"/>
          <w:b/>
          <w:sz w:val="24"/>
          <w:szCs w:val="24"/>
        </w:rPr>
      </w:pPr>
      <w:r w:rsidRPr="00B33B1A">
        <w:rPr>
          <w:rFonts w:ascii="Times New Roman" w:hAnsi="Times New Roman"/>
          <w:b/>
          <w:sz w:val="24"/>
          <w:szCs w:val="24"/>
        </w:rPr>
        <w:t xml:space="preserve">Draft </w:t>
      </w:r>
      <w:r w:rsidR="00412F0D">
        <w:rPr>
          <w:rFonts w:ascii="Times New Roman" w:hAnsi="Times New Roman"/>
          <w:b/>
          <w:sz w:val="24"/>
          <w:szCs w:val="24"/>
        </w:rPr>
        <w:t>c</w:t>
      </w:r>
      <w:r w:rsidRPr="00B33B1A">
        <w:rPr>
          <w:rFonts w:ascii="Times New Roman" w:hAnsi="Times New Roman"/>
          <w:b/>
          <w:sz w:val="24"/>
          <w:szCs w:val="24"/>
        </w:rPr>
        <w:t xml:space="preserve">ontract </w:t>
      </w:r>
      <w:r w:rsidR="00412F0D">
        <w:rPr>
          <w:rFonts w:ascii="Times New Roman" w:hAnsi="Times New Roman"/>
          <w:b/>
          <w:sz w:val="24"/>
          <w:szCs w:val="24"/>
        </w:rPr>
        <w:t>a</w:t>
      </w:r>
      <w:r w:rsidRPr="00B33B1A">
        <w:rPr>
          <w:rFonts w:ascii="Times New Roman" w:hAnsi="Times New Roman"/>
          <w:b/>
          <w:sz w:val="24"/>
          <w:szCs w:val="24"/>
        </w:rPr>
        <w:t xml:space="preserve">greement and </w:t>
      </w:r>
      <w:r w:rsidR="00412F0D">
        <w:rPr>
          <w:rFonts w:ascii="Times New Roman" w:hAnsi="Times New Roman"/>
          <w:b/>
          <w:sz w:val="24"/>
          <w:szCs w:val="24"/>
        </w:rPr>
        <w:t>s</w:t>
      </w:r>
      <w:r w:rsidRPr="00B33B1A">
        <w:rPr>
          <w:rFonts w:ascii="Times New Roman" w:hAnsi="Times New Roman"/>
          <w:b/>
          <w:sz w:val="24"/>
          <w:szCs w:val="24"/>
        </w:rPr>
        <w:t xml:space="preserve">pecial </w:t>
      </w:r>
      <w:r w:rsidR="00412F0D">
        <w:rPr>
          <w:rFonts w:ascii="Times New Roman" w:hAnsi="Times New Roman"/>
          <w:b/>
          <w:sz w:val="24"/>
          <w:szCs w:val="24"/>
        </w:rPr>
        <w:t>c</w:t>
      </w:r>
      <w:r w:rsidRPr="00B33B1A">
        <w:rPr>
          <w:rFonts w:ascii="Times New Roman" w:hAnsi="Times New Roman"/>
          <w:b/>
          <w:sz w:val="24"/>
          <w:szCs w:val="24"/>
        </w:rPr>
        <w:t>onditions with annexes:</w:t>
      </w:r>
    </w:p>
    <w:p w:rsidR="003A404C" w:rsidRPr="0014218C" w:rsidRDefault="003A404C" w:rsidP="00A66DB6">
      <w:pPr>
        <w:numPr>
          <w:ilvl w:val="0"/>
          <w:numId w:val="8"/>
        </w:num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pacing w:before="120"/>
        <w:ind w:left="1200" w:hanging="480"/>
        <w:jc w:val="left"/>
        <w:rPr>
          <w:rFonts w:ascii="Times New Roman" w:hAnsi="Times New Roman"/>
          <w:szCs w:val="22"/>
        </w:rPr>
      </w:pPr>
      <w:r w:rsidRPr="0014218C">
        <w:rPr>
          <w:rFonts w:ascii="Times New Roman" w:hAnsi="Times New Roman"/>
          <w:szCs w:val="22"/>
        </w:rPr>
        <w:t xml:space="preserve">General </w:t>
      </w:r>
      <w:r w:rsidR="00412F0D">
        <w:rPr>
          <w:rFonts w:ascii="Times New Roman" w:hAnsi="Times New Roman"/>
          <w:szCs w:val="22"/>
        </w:rPr>
        <w:t>c</w:t>
      </w:r>
      <w:r w:rsidRPr="0014218C">
        <w:rPr>
          <w:rFonts w:ascii="Times New Roman" w:hAnsi="Times New Roman"/>
          <w:szCs w:val="22"/>
        </w:rPr>
        <w:t xml:space="preserve">onditions for service contracts </w:t>
      </w:r>
    </w:p>
    <w:p w:rsidR="003A404C" w:rsidRPr="0014218C" w:rsidRDefault="003A404C" w:rsidP="00B33B1A">
      <w:pPr>
        <w:numPr>
          <w:ilvl w:val="0"/>
          <w:numId w:val="8"/>
        </w:num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426"/>
        </w:tabs>
        <w:spacing w:before="120"/>
        <w:ind w:left="1134" w:hanging="425"/>
        <w:rPr>
          <w:rFonts w:ascii="Times New Roman" w:hAnsi="Times New Roman"/>
          <w:szCs w:val="22"/>
        </w:rPr>
      </w:pPr>
      <w:r w:rsidRPr="0014218C">
        <w:rPr>
          <w:rFonts w:ascii="Times New Roman" w:hAnsi="Times New Roman"/>
          <w:szCs w:val="22"/>
        </w:rPr>
        <w:t xml:space="preserve">Terms of </w:t>
      </w:r>
      <w:r w:rsidR="00412F0D">
        <w:rPr>
          <w:rFonts w:ascii="Times New Roman" w:hAnsi="Times New Roman"/>
          <w:szCs w:val="22"/>
        </w:rPr>
        <w:t>r</w:t>
      </w:r>
      <w:r w:rsidRPr="0014218C">
        <w:rPr>
          <w:rFonts w:ascii="Times New Roman" w:hAnsi="Times New Roman"/>
          <w:szCs w:val="22"/>
        </w:rPr>
        <w:t>eference</w:t>
      </w:r>
    </w:p>
    <w:p w:rsidR="003A404C" w:rsidRPr="0014218C" w:rsidRDefault="003A404C" w:rsidP="00B33B1A">
      <w:pPr>
        <w:numPr>
          <w:ilvl w:val="0"/>
          <w:numId w:val="8"/>
        </w:num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426"/>
        </w:tabs>
        <w:spacing w:before="120"/>
        <w:ind w:left="1134" w:hanging="425"/>
        <w:rPr>
          <w:rFonts w:ascii="Times New Roman" w:hAnsi="Times New Roman"/>
          <w:szCs w:val="22"/>
        </w:rPr>
      </w:pPr>
      <w:r w:rsidRPr="0014218C">
        <w:rPr>
          <w:rFonts w:ascii="Times New Roman" w:hAnsi="Times New Roman"/>
          <w:szCs w:val="22"/>
        </w:rPr>
        <w:t xml:space="preserve">Organisation and </w:t>
      </w:r>
      <w:r w:rsidR="00412F0D">
        <w:rPr>
          <w:rFonts w:ascii="Times New Roman" w:hAnsi="Times New Roman"/>
          <w:szCs w:val="22"/>
        </w:rPr>
        <w:t>m</w:t>
      </w:r>
      <w:r w:rsidRPr="0014218C">
        <w:rPr>
          <w:rFonts w:ascii="Times New Roman" w:hAnsi="Times New Roman"/>
          <w:szCs w:val="22"/>
        </w:rPr>
        <w:t>ethodology (</w:t>
      </w:r>
      <w:r w:rsidR="00AB51F5">
        <w:rPr>
          <w:rFonts w:ascii="Times New Roman" w:hAnsi="Times New Roman"/>
          <w:szCs w:val="22"/>
        </w:rPr>
        <w:t>t</w:t>
      </w:r>
      <w:r w:rsidRPr="0014218C">
        <w:rPr>
          <w:rFonts w:ascii="Times New Roman" w:hAnsi="Times New Roman"/>
          <w:szCs w:val="22"/>
        </w:rPr>
        <w:t xml:space="preserve">o be submitted by the tenderer </w:t>
      </w:r>
      <w:r w:rsidR="00AB51F5">
        <w:rPr>
          <w:rFonts w:ascii="Times New Roman" w:hAnsi="Times New Roman"/>
          <w:szCs w:val="22"/>
        </w:rPr>
        <w:t>using</w:t>
      </w:r>
      <w:r w:rsidRPr="0014218C">
        <w:rPr>
          <w:rFonts w:ascii="Times New Roman" w:hAnsi="Times New Roman"/>
          <w:szCs w:val="22"/>
        </w:rPr>
        <w:t xml:space="preserve"> the template provided)</w:t>
      </w:r>
    </w:p>
    <w:p w:rsidR="003A404C" w:rsidRPr="00C97168" w:rsidRDefault="003A404C" w:rsidP="00B33B1A">
      <w:pPr>
        <w:numPr>
          <w:ilvl w:val="0"/>
          <w:numId w:val="8"/>
        </w:num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426"/>
        </w:tabs>
        <w:spacing w:before="120"/>
        <w:ind w:left="1134" w:hanging="425"/>
        <w:rPr>
          <w:rFonts w:ascii="Times New Roman" w:hAnsi="Times New Roman"/>
          <w:color w:val="FF0000"/>
          <w:szCs w:val="22"/>
        </w:rPr>
      </w:pPr>
      <w:r w:rsidRPr="00C97168">
        <w:rPr>
          <w:rFonts w:ascii="Times New Roman" w:hAnsi="Times New Roman"/>
          <w:szCs w:val="22"/>
        </w:rPr>
        <w:t>Key experts (including templates for the summary list of key experts and their CVs</w:t>
      </w:r>
    </w:p>
    <w:p w:rsidR="003A404C" w:rsidRPr="0014218C" w:rsidRDefault="003A404C" w:rsidP="00B33B1A">
      <w:pPr>
        <w:numPr>
          <w:ilvl w:val="0"/>
          <w:numId w:val="8"/>
        </w:num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426"/>
        </w:tabs>
        <w:spacing w:before="120"/>
        <w:ind w:left="1134" w:hanging="425"/>
        <w:rPr>
          <w:rFonts w:ascii="Times New Roman" w:hAnsi="Times New Roman"/>
          <w:szCs w:val="22"/>
        </w:rPr>
      </w:pPr>
      <w:r w:rsidRPr="0014218C">
        <w:rPr>
          <w:rFonts w:ascii="Times New Roman" w:hAnsi="Times New Roman"/>
          <w:szCs w:val="22"/>
        </w:rPr>
        <w:t>Budget (</w:t>
      </w:r>
      <w:r w:rsidR="00AB51F5">
        <w:rPr>
          <w:rFonts w:ascii="Times New Roman" w:hAnsi="Times New Roman"/>
          <w:szCs w:val="22"/>
        </w:rPr>
        <w:t>t</w:t>
      </w:r>
      <w:r w:rsidRPr="0014218C">
        <w:rPr>
          <w:rFonts w:ascii="Times New Roman" w:hAnsi="Times New Roman"/>
          <w:szCs w:val="22"/>
        </w:rPr>
        <w:t xml:space="preserve">o be submitted by the tenderer as the </w:t>
      </w:r>
      <w:r w:rsidR="00412F0D">
        <w:rPr>
          <w:rFonts w:ascii="Times New Roman" w:hAnsi="Times New Roman"/>
          <w:szCs w:val="22"/>
        </w:rPr>
        <w:t>f</w:t>
      </w:r>
      <w:r w:rsidRPr="0014218C">
        <w:rPr>
          <w:rFonts w:ascii="Times New Roman" w:hAnsi="Times New Roman"/>
          <w:szCs w:val="22"/>
        </w:rPr>
        <w:t>inancial offer using the template provided)</w:t>
      </w:r>
    </w:p>
    <w:p w:rsidR="003A404C" w:rsidRDefault="003A404C" w:rsidP="00B33B1A">
      <w:pPr>
        <w:numPr>
          <w:ilvl w:val="0"/>
          <w:numId w:val="8"/>
        </w:num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426"/>
        </w:tabs>
        <w:spacing w:before="120"/>
        <w:ind w:left="1134" w:hanging="425"/>
        <w:rPr>
          <w:rFonts w:ascii="Times New Roman" w:hAnsi="Times New Roman"/>
          <w:szCs w:val="22"/>
        </w:rPr>
      </w:pPr>
      <w:r w:rsidRPr="0014218C">
        <w:rPr>
          <w:rFonts w:ascii="Times New Roman" w:hAnsi="Times New Roman"/>
          <w:szCs w:val="22"/>
        </w:rPr>
        <w:t xml:space="preserve">Forms and other </w:t>
      </w:r>
      <w:r w:rsidR="00AB51F5">
        <w:rPr>
          <w:rFonts w:ascii="Times New Roman" w:hAnsi="Times New Roman"/>
          <w:szCs w:val="22"/>
        </w:rPr>
        <w:t>supporting</w:t>
      </w:r>
      <w:r w:rsidRPr="0014218C">
        <w:rPr>
          <w:rFonts w:ascii="Times New Roman" w:hAnsi="Times New Roman"/>
          <w:szCs w:val="22"/>
        </w:rPr>
        <w:t xml:space="preserve"> documents</w:t>
      </w:r>
    </w:p>
    <w:p w:rsidR="00F12501" w:rsidRDefault="00F12501" w:rsidP="00F12501">
      <w:p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426"/>
        </w:tabs>
        <w:spacing w:before="120"/>
        <w:rPr>
          <w:rFonts w:ascii="Times New Roman" w:hAnsi="Times New Roman"/>
          <w:szCs w:val="22"/>
        </w:rPr>
      </w:pPr>
    </w:p>
    <w:p w:rsidR="00F12501" w:rsidRDefault="00F12501" w:rsidP="00F12501">
      <w:p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426"/>
        </w:tabs>
        <w:spacing w:before="120"/>
        <w:rPr>
          <w:rFonts w:ascii="Times New Roman" w:hAnsi="Times New Roman"/>
          <w:szCs w:val="22"/>
        </w:rPr>
      </w:pPr>
    </w:p>
    <w:p w:rsidR="003A404C" w:rsidRPr="00B33B1A" w:rsidRDefault="003A404C" w:rsidP="007B5A15">
      <w:pPr>
        <w:numPr>
          <w:ilvl w:val="0"/>
          <w:numId w:val="6"/>
        </w:num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rFonts w:ascii="Times New Roman" w:hAnsi="Times New Roman"/>
          <w:b/>
          <w:sz w:val="24"/>
          <w:szCs w:val="24"/>
        </w:rPr>
      </w:pPr>
      <w:r w:rsidRPr="00B33B1A">
        <w:rPr>
          <w:rFonts w:ascii="Times New Roman" w:hAnsi="Times New Roman"/>
          <w:b/>
          <w:sz w:val="24"/>
          <w:szCs w:val="24"/>
        </w:rPr>
        <w:t>Other information:</w:t>
      </w:r>
    </w:p>
    <w:p w:rsidR="003A404C" w:rsidRPr="0014218C" w:rsidRDefault="007B776C" w:rsidP="00B33B1A">
      <w:pPr>
        <w:numPr>
          <w:ilvl w:val="0"/>
          <w:numId w:val="7"/>
        </w:num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pacing w:before="120"/>
        <w:ind w:left="1134" w:hanging="42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List of entities invited to submit a tender</w:t>
      </w:r>
    </w:p>
    <w:p w:rsidR="003A404C" w:rsidRPr="0014218C" w:rsidRDefault="003A404C" w:rsidP="00B33B1A">
      <w:pPr>
        <w:numPr>
          <w:ilvl w:val="0"/>
          <w:numId w:val="7"/>
        </w:num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pacing w:before="120"/>
        <w:ind w:left="1134" w:hanging="425"/>
        <w:rPr>
          <w:rFonts w:ascii="Times New Roman" w:hAnsi="Times New Roman"/>
          <w:szCs w:val="22"/>
        </w:rPr>
      </w:pPr>
      <w:r w:rsidRPr="0014218C">
        <w:rPr>
          <w:rFonts w:ascii="Times New Roman" w:hAnsi="Times New Roman"/>
          <w:szCs w:val="22"/>
        </w:rPr>
        <w:t>Administrative compliance grid</w:t>
      </w:r>
    </w:p>
    <w:p w:rsidR="003A404C" w:rsidRPr="0014218C" w:rsidRDefault="003A404C" w:rsidP="00B33B1A">
      <w:pPr>
        <w:numPr>
          <w:ilvl w:val="0"/>
          <w:numId w:val="7"/>
        </w:num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pacing w:before="120"/>
        <w:ind w:left="1134" w:hanging="425"/>
        <w:rPr>
          <w:rFonts w:ascii="Times New Roman" w:hAnsi="Times New Roman"/>
          <w:szCs w:val="22"/>
        </w:rPr>
      </w:pPr>
      <w:r w:rsidRPr="0014218C">
        <w:rPr>
          <w:rFonts w:ascii="Times New Roman" w:hAnsi="Times New Roman"/>
          <w:szCs w:val="22"/>
        </w:rPr>
        <w:t>Evaluation grid</w:t>
      </w:r>
    </w:p>
    <w:p w:rsidR="00204D96" w:rsidRPr="004653AF" w:rsidRDefault="003A404C" w:rsidP="00204D96">
      <w:pPr>
        <w:numPr>
          <w:ilvl w:val="0"/>
          <w:numId w:val="6"/>
        </w:num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rFonts w:ascii="Times New Roman" w:hAnsi="Times New Roman"/>
          <w:b/>
          <w:sz w:val="24"/>
          <w:szCs w:val="24"/>
        </w:rPr>
      </w:pPr>
      <w:r w:rsidRPr="00B33B1A">
        <w:rPr>
          <w:rFonts w:ascii="Times New Roman" w:hAnsi="Times New Roman"/>
          <w:b/>
          <w:sz w:val="24"/>
          <w:szCs w:val="24"/>
        </w:rPr>
        <w:t>Tender submission form</w:t>
      </w:r>
      <w:r w:rsidR="00680837">
        <w:rPr>
          <w:rFonts w:ascii="Times New Roman" w:hAnsi="Times New Roman"/>
          <w:b/>
          <w:sz w:val="24"/>
          <w:szCs w:val="24"/>
        </w:rPr>
        <w:t xml:space="preserve"> and declaration of honour </w:t>
      </w:r>
      <w:r w:rsidR="00344D27">
        <w:rPr>
          <w:rFonts w:ascii="Times New Roman" w:hAnsi="Times New Roman"/>
          <w:b/>
          <w:sz w:val="24"/>
          <w:szCs w:val="24"/>
        </w:rPr>
        <w:t>on</w:t>
      </w:r>
      <w:r w:rsidR="00680837">
        <w:rPr>
          <w:rFonts w:ascii="Times New Roman" w:hAnsi="Times New Roman"/>
          <w:b/>
          <w:sz w:val="24"/>
          <w:szCs w:val="24"/>
        </w:rPr>
        <w:t xml:space="preserve"> exclusion and selection criteria</w:t>
      </w:r>
    </w:p>
    <w:p w:rsidR="003A404C" w:rsidRDefault="003A404C" w:rsidP="007B5A15">
      <w:p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rFonts w:ascii="Times New Roman" w:hAnsi="Times New Roman"/>
          <w:szCs w:val="22"/>
        </w:rPr>
      </w:pPr>
      <w:r w:rsidRPr="0014218C">
        <w:rPr>
          <w:rFonts w:ascii="Times New Roman" w:hAnsi="Times New Roman"/>
          <w:szCs w:val="22"/>
        </w:rPr>
        <w:t xml:space="preserve">For full details of the tendering procedures, please </w:t>
      </w:r>
      <w:r w:rsidR="00AB51F5">
        <w:rPr>
          <w:rFonts w:ascii="Times New Roman" w:hAnsi="Times New Roman"/>
          <w:szCs w:val="22"/>
        </w:rPr>
        <w:t>see</w:t>
      </w:r>
      <w:r w:rsidRPr="0014218C">
        <w:rPr>
          <w:rFonts w:ascii="Times New Roman" w:hAnsi="Times New Roman"/>
          <w:szCs w:val="22"/>
        </w:rPr>
        <w:t xml:space="preserve"> the </w:t>
      </w:r>
      <w:r w:rsidR="00412F0D">
        <w:rPr>
          <w:rFonts w:ascii="Times New Roman" w:hAnsi="Times New Roman"/>
          <w:b/>
          <w:szCs w:val="22"/>
        </w:rPr>
        <w:t>p</w:t>
      </w:r>
      <w:r w:rsidRPr="0014218C">
        <w:rPr>
          <w:rFonts w:ascii="Times New Roman" w:hAnsi="Times New Roman"/>
          <w:b/>
          <w:szCs w:val="22"/>
        </w:rPr>
        <w:t xml:space="preserve">ractical </w:t>
      </w:r>
      <w:r w:rsidR="00412F0D">
        <w:rPr>
          <w:rFonts w:ascii="Times New Roman" w:hAnsi="Times New Roman"/>
          <w:b/>
          <w:szCs w:val="22"/>
        </w:rPr>
        <w:t>g</w:t>
      </w:r>
      <w:r w:rsidRPr="0014218C">
        <w:rPr>
          <w:rFonts w:ascii="Times New Roman" w:hAnsi="Times New Roman"/>
          <w:b/>
          <w:szCs w:val="22"/>
        </w:rPr>
        <w:t xml:space="preserve">uide </w:t>
      </w:r>
      <w:r w:rsidR="007B5C09">
        <w:rPr>
          <w:rFonts w:ascii="Times New Roman" w:hAnsi="Times New Roman"/>
          <w:b/>
          <w:szCs w:val="22"/>
        </w:rPr>
        <w:t>and its annexes</w:t>
      </w:r>
      <w:r w:rsidRPr="0014218C">
        <w:rPr>
          <w:rFonts w:ascii="Times New Roman" w:hAnsi="Times New Roman"/>
          <w:szCs w:val="22"/>
        </w:rPr>
        <w:t xml:space="preserve">, which may be downloaded from the following </w:t>
      </w:r>
      <w:r w:rsidR="00AB51F5">
        <w:rPr>
          <w:rFonts w:ascii="Times New Roman" w:hAnsi="Times New Roman"/>
          <w:szCs w:val="22"/>
        </w:rPr>
        <w:t>w</w:t>
      </w:r>
      <w:r w:rsidRPr="0014218C">
        <w:rPr>
          <w:rFonts w:ascii="Times New Roman" w:hAnsi="Times New Roman"/>
          <w:szCs w:val="22"/>
        </w:rPr>
        <w:t xml:space="preserve">ebsite: </w:t>
      </w:r>
      <w:hyperlink r:id="rId11" w:history="1">
        <w:r w:rsidR="00BE2D46" w:rsidRPr="00C42D64">
          <w:rPr>
            <w:rStyle w:val="Hyperlink"/>
            <w:rFonts w:ascii="Times New Roman" w:hAnsi="Times New Roman"/>
          </w:rPr>
          <w:t>http://ec.europa.eu/europeaid/prag/document.do</w:t>
        </w:r>
      </w:hyperlink>
      <w:r w:rsidR="00BE2D46">
        <w:rPr>
          <w:rFonts w:ascii="Times New Roman" w:hAnsi="Times New Roman"/>
        </w:rPr>
        <w:t xml:space="preserve"> </w:t>
      </w:r>
    </w:p>
    <w:p w:rsidR="003A404C" w:rsidRDefault="003A404C" w:rsidP="007B5A15">
      <w:p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rPr>
          <w:rFonts w:ascii="Times New Roman" w:hAnsi="Times New Roman"/>
          <w:szCs w:val="22"/>
        </w:rPr>
      </w:pPr>
      <w:r w:rsidRPr="0014218C">
        <w:rPr>
          <w:rFonts w:ascii="Times New Roman" w:hAnsi="Times New Roman"/>
          <w:szCs w:val="22"/>
        </w:rPr>
        <w:t xml:space="preserve">We look forward to receiving your </w:t>
      </w:r>
      <w:r w:rsidRPr="002F3BD8">
        <w:rPr>
          <w:rFonts w:ascii="Times New Roman" w:hAnsi="Times New Roman"/>
          <w:szCs w:val="22"/>
        </w:rPr>
        <w:t>tender</w:t>
      </w:r>
      <w:r w:rsidR="00220756">
        <w:rPr>
          <w:rFonts w:ascii="Times New Roman" w:hAnsi="Times New Roman"/>
          <w:szCs w:val="22"/>
        </w:rPr>
        <w:t xml:space="preserve"> </w:t>
      </w:r>
      <w:r w:rsidR="00220756" w:rsidRPr="00220756">
        <w:rPr>
          <w:rFonts w:ascii="Times New Roman" w:hAnsi="Times New Roman"/>
          <w:szCs w:val="22"/>
        </w:rPr>
        <w:t>which has to be sent no later than</w:t>
      </w:r>
      <w:r w:rsidRPr="002F3BD8">
        <w:rPr>
          <w:rFonts w:ascii="Times New Roman" w:hAnsi="Times New Roman"/>
          <w:szCs w:val="22"/>
        </w:rPr>
        <w:t xml:space="preserve"> </w:t>
      </w:r>
      <w:r w:rsidR="00812011" w:rsidRPr="002F3BD8">
        <w:rPr>
          <w:rFonts w:ascii="Times New Roman" w:hAnsi="Times New Roman"/>
          <w:szCs w:val="22"/>
        </w:rPr>
        <w:t>the deadline s</w:t>
      </w:r>
      <w:r w:rsidR="00AB51F5">
        <w:rPr>
          <w:rFonts w:ascii="Times New Roman" w:hAnsi="Times New Roman"/>
          <w:szCs w:val="22"/>
        </w:rPr>
        <w:t>et</w:t>
      </w:r>
      <w:r w:rsidR="00812011" w:rsidRPr="002F3BD8">
        <w:rPr>
          <w:rFonts w:ascii="Times New Roman" w:hAnsi="Times New Roman"/>
          <w:szCs w:val="22"/>
        </w:rPr>
        <w:t xml:space="preserve"> in point </w:t>
      </w:r>
      <w:r w:rsidR="002A5587">
        <w:rPr>
          <w:rFonts w:ascii="Times New Roman" w:hAnsi="Times New Roman"/>
          <w:szCs w:val="22"/>
        </w:rPr>
        <w:t>8</w:t>
      </w:r>
      <w:r w:rsidR="002A5587" w:rsidRPr="002F3BD8">
        <w:rPr>
          <w:rFonts w:ascii="Times New Roman" w:hAnsi="Times New Roman"/>
          <w:szCs w:val="22"/>
        </w:rPr>
        <w:t xml:space="preserve"> </w:t>
      </w:r>
      <w:r w:rsidR="00812011" w:rsidRPr="002F3BD8">
        <w:rPr>
          <w:rFonts w:ascii="Times New Roman" w:hAnsi="Times New Roman"/>
          <w:szCs w:val="22"/>
        </w:rPr>
        <w:t xml:space="preserve">of the </w:t>
      </w:r>
      <w:r w:rsidRPr="002F3BD8">
        <w:rPr>
          <w:rFonts w:ascii="Times New Roman" w:hAnsi="Times New Roman"/>
          <w:szCs w:val="22"/>
        </w:rPr>
        <w:t>Instructions</w:t>
      </w:r>
      <w:r w:rsidR="00A66DB6" w:rsidRPr="00A66DB6">
        <w:rPr>
          <w:rFonts w:ascii="Times New Roman" w:hAnsi="Times New Roman"/>
          <w:szCs w:val="22"/>
        </w:rPr>
        <w:t xml:space="preserve"> </w:t>
      </w:r>
      <w:r w:rsidR="00A66DB6">
        <w:rPr>
          <w:rFonts w:ascii="Times New Roman" w:hAnsi="Times New Roman"/>
          <w:szCs w:val="22"/>
        </w:rPr>
        <w:t>to Tenderers</w:t>
      </w:r>
      <w:r w:rsidR="00AB51F5">
        <w:rPr>
          <w:rFonts w:ascii="Times New Roman" w:hAnsi="Times New Roman"/>
          <w:szCs w:val="22"/>
        </w:rPr>
        <w:t>.</w:t>
      </w:r>
      <w:r w:rsidRPr="002F3BD8">
        <w:rPr>
          <w:rFonts w:ascii="Times New Roman" w:hAnsi="Times New Roman"/>
          <w:szCs w:val="22"/>
        </w:rPr>
        <w:t xml:space="preserve"> </w:t>
      </w:r>
      <w:r w:rsidR="00AB51F5">
        <w:rPr>
          <w:rFonts w:ascii="Times New Roman" w:hAnsi="Times New Roman"/>
          <w:szCs w:val="22"/>
        </w:rPr>
        <w:t xml:space="preserve">Please send it </w:t>
      </w:r>
      <w:r w:rsidRPr="002F3BD8">
        <w:rPr>
          <w:rFonts w:ascii="Times New Roman" w:hAnsi="Times New Roman"/>
          <w:szCs w:val="22"/>
        </w:rPr>
        <w:t xml:space="preserve">to </w:t>
      </w:r>
      <w:r w:rsidR="00812011" w:rsidRPr="002F3BD8">
        <w:rPr>
          <w:rFonts w:ascii="Times New Roman" w:hAnsi="Times New Roman"/>
          <w:szCs w:val="22"/>
        </w:rPr>
        <w:t>the address</w:t>
      </w:r>
      <w:r w:rsidR="00A66DB6" w:rsidRPr="00A66DB6">
        <w:rPr>
          <w:rFonts w:ascii="Times New Roman" w:hAnsi="Times New Roman"/>
          <w:szCs w:val="22"/>
        </w:rPr>
        <w:t xml:space="preserve"> </w:t>
      </w:r>
      <w:r w:rsidR="00A66DB6">
        <w:rPr>
          <w:rFonts w:ascii="Times New Roman" w:hAnsi="Times New Roman"/>
          <w:szCs w:val="22"/>
        </w:rPr>
        <w:t>and with the requirements</w:t>
      </w:r>
      <w:r w:rsidR="00812011" w:rsidRPr="002F3BD8">
        <w:rPr>
          <w:rFonts w:ascii="Times New Roman" w:hAnsi="Times New Roman"/>
          <w:szCs w:val="22"/>
        </w:rPr>
        <w:t xml:space="preserve"> </w:t>
      </w:r>
      <w:r w:rsidR="00AB51F5">
        <w:rPr>
          <w:rFonts w:ascii="Times New Roman" w:hAnsi="Times New Roman"/>
          <w:szCs w:val="22"/>
        </w:rPr>
        <w:t>given</w:t>
      </w:r>
      <w:r w:rsidR="00812011" w:rsidRPr="002F3BD8">
        <w:rPr>
          <w:rFonts w:ascii="Times New Roman" w:hAnsi="Times New Roman"/>
          <w:szCs w:val="22"/>
        </w:rPr>
        <w:t xml:space="preserve"> in point</w:t>
      </w:r>
      <w:r w:rsidR="00AB51F5">
        <w:rPr>
          <w:rFonts w:ascii="Times New Roman" w:hAnsi="Times New Roman"/>
          <w:szCs w:val="22"/>
        </w:rPr>
        <w:t xml:space="preserve"> 8</w:t>
      </w:r>
      <w:r w:rsidRPr="002F3BD8">
        <w:rPr>
          <w:rFonts w:ascii="Times New Roman" w:hAnsi="Times New Roman"/>
          <w:szCs w:val="22"/>
        </w:rPr>
        <w:t xml:space="preserve">. </w:t>
      </w:r>
      <w:r w:rsidR="00A66DB6">
        <w:rPr>
          <w:rFonts w:ascii="Times New Roman" w:hAnsi="Times New Roman"/>
          <w:szCs w:val="22"/>
        </w:rPr>
        <w:t>By submitting a tender you accept to receive notification of the outcome of the procedure by electronic means.</w:t>
      </w:r>
      <w:r w:rsidR="00A66DB6" w:rsidRPr="002F3BD8">
        <w:rPr>
          <w:rFonts w:ascii="Times New Roman" w:hAnsi="Times New Roman"/>
          <w:szCs w:val="22"/>
        </w:rPr>
        <w:t xml:space="preserve"> </w:t>
      </w:r>
      <w:r w:rsidRPr="002F3BD8">
        <w:rPr>
          <w:rFonts w:ascii="Times New Roman" w:hAnsi="Times New Roman"/>
          <w:szCs w:val="22"/>
        </w:rPr>
        <w:t>If</w:t>
      </w:r>
      <w:r w:rsidRPr="0014218C">
        <w:rPr>
          <w:rFonts w:ascii="Times New Roman" w:hAnsi="Times New Roman"/>
          <w:szCs w:val="22"/>
        </w:rPr>
        <w:t xml:space="preserve"> you decide not to submit a tender, we would be grateful if you could inform us in writing, indicating the reasons for your decision.</w:t>
      </w:r>
    </w:p>
    <w:p w:rsidR="003A404C" w:rsidRDefault="003A404C" w:rsidP="00F3650C">
      <w:p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jc w:val="left"/>
        <w:rPr>
          <w:rFonts w:ascii="Times New Roman" w:hAnsi="Times New Roman"/>
          <w:szCs w:val="22"/>
        </w:rPr>
      </w:pPr>
      <w:r w:rsidRPr="0014218C">
        <w:rPr>
          <w:rFonts w:ascii="Times New Roman" w:hAnsi="Times New Roman"/>
          <w:szCs w:val="22"/>
        </w:rPr>
        <w:t>Yours sincerely</w:t>
      </w:r>
      <w:r w:rsidR="00F3650C">
        <w:rPr>
          <w:rFonts w:ascii="Times New Roman" w:hAnsi="Times New Roman"/>
          <w:szCs w:val="22"/>
        </w:rPr>
        <w:t>,</w:t>
      </w:r>
    </w:p>
    <w:p w:rsidR="00F80F2E" w:rsidRDefault="00F80F2E" w:rsidP="00F3650C">
      <w:p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Venko </w:t>
      </w:r>
      <w:proofErr w:type="spellStart"/>
      <w:r>
        <w:rPr>
          <w:rFonts w:ascii="Times New Roman" w:hAnsi="Times New Roman"/>
          <w:szCs w:val="22"/>
        </w:rPr>
        <w:t>Filipche</w:t>
      </w:r>
      <w:proofErr w:type="spellEnd"/>
      <w:r>
        <w:rPr>
          <w:rFonts w:ascii="Times New Roman" w:hAnsi="Times New Roman"/>
          <w:szCs w:val="22"/>
        </w:rPr>
        <w:t>, MD, PhD</w:t>
      </w:r>
    </w:p>
    <w:p w:rsidR="00F80F2E" w:rsidRDefault="00F80F2E" w:rsidP="00F3650C">
      <w:p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Minister</w:t>
      </w:r>
    </w:p>
    <w:sectPr w:rsidR="00F80F2E" w:rsidSect="00F12501">
      <w:footerReference w:type="default" r:id="rId12"/>
      <w:footerReference w:type="first" r:id="rId13"/>
      <w:type w:val="continuous"/>
      <w:pgSz w:w="11913" w:h="16834" w:code="9"/>
      <w:pgMar w:top="720" w:right="1411" w:bottom="706" w:left="1138" w:header="720" w:footer="720" w:gutter="562"/>
      <w:paperSrc w:first="7" w:other="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DED" w:rsidRDefault="006B1DED">
      <w:r>
        <w:separator/>
      </w:r>
    </w:p>
  </w:endnote>
  <w:endnote w:type="continuationSeparator" w:id="0">
    <w:p w:rsidR="006B1DED" w:rsidRDefault="006B1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mperor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6E8" w:rsidRDefault="009216E8" w:rsidP="009216E8">
    <w:pPr>
      <w:pStyle w:val="Footer"/>
      <w:tabs>
        <w:tab w:val="right" w:pos="8647"/>
      </w:tabs>
      <w:jc w:val="center"/>
      <w:rPr>
        <w:rFonts w:ascii="Times New Roman" w:hAnsi="Times New Roman"/>
        <w:sz w:val="20"/>
      </w:rPr>
    </w:pPr>
    <w:r>
      <w:rPr>
        <w:rFonts w:eastAsia="Arial" w:cs="Arial"/>
        <w:color w:val="000000"/>
      </w:rPr>
      <w:t>The project is co-funded by the European union and by National Funds of the participating countries</w:t>
    </w:r>
  </w:p>
  <w:p w:rsidR="009216E8" w:rsidRDefault="009216E8" w:rsidP="009216E8">
    <w:pPr>
      <w:pStyle w:val="Footer"/>
      <w:tabs>
        <w:tab w:val="right" w:pos="8647"/>
      </w:tabs>
      <w:jc w:val="center"/>
      <w:rPr>
        <w:rFonts w:ascii="Times New Roman" w:hAnsi="Times New Roman"/>
        <w:sz w:val="20"/>
      </w:rPr>
    </w:pPr>
  </w:p>
  <w:p w:rsidR="00555C50" w:rsidRPr="00555C50" w:rsidRDefault="00555C50" w:rsidP="00555C50">
    <w:pPr>
      <w:pStyle w:val="Footer"/>
      <w:tabs>
        <w:tab w:val="right" w:pos="8647"/>
      </w:tabs>
      <w:rPr>
        <w:rFonts w:ascii="Times New Roman" w:hAnsi="Times New Roman"/>
        <w:sz w:val="20"/>
      </w:rPr>
    </w:pPr>
    <w:r w:rsidRPr="00555C50">
      <w:rPr>
        <w:rFonts w:ascii="Times New Roman" w:hAnsi="Times New Roman"/>
        <w:sz w:val="20"/>
      </w:rPr>
      <w:t>August 2020</w:t>
    </w:r>
  </w:p>
  <w:p w:rsidR="005D5B47" w:rsidRPr="00013BD1" w:rsidRDefault="005D5B47" w:rsidP="005D5B47">
    <w:pPr>
      <w:pStyle w:val="Footer"/>
      <w:pBdr>
        <w:top w:val="none" w:sz="0" w:space="0" w:color="auto"/>
      </w:pBdr>
      <w:tabs>
        <w:tab w:val="clear" w:pos="-1440"/>
        <w:tab w:val="clear" w:pos="-720"/>
        <w:tab w:val="clear" w:pos="567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111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760"/>
        <w:tab w:val="right" w:pos="8647"/>
      </w:tabs>
      <w:rPr>
        <w:rFonts w:ascii="Times New Roman" w:hAnsi="Times New Roman"/>
        <w:b w:val="0"/>
        <w:bCs/>
      </w:rPr>
    </w:pPr>
    <w:r w:rsidRPr="00BD3C21">
      <w:rPr>
        <w:rFonts w:ascii="Times New Roman" w:hAnsi="Times New Roman"/>
        <w:b w:val="0"/>
        <w:bCs/>
      </w:rPr>
      <w:fldChar w:fldCharType="begin"/>
    </w:r>
    <w:r w:rsidRPr="00BD3C21">
      <w:rPr>
        <w:rFonts w:ascii="Times New Roman" w:hAnsi="Times New Roman"/>
        <w:b w:val="0"/>
        <w:bCs/>
      </w:rPr>
      <w:instrText xml:space="preserve"> FILENAME </w:instrText>
    </w:r>
    <w:r w:rsidRPr="00BD3C21">
      <w:rPr>
        <w:rFonts w:ascii="Times New Roman" w:hAnsi="Times New Roman"/>
        <w:b w:val="0"/>
        <w:bCs/>
      </w:rPr>
      <w:fldChar w:fldCharType="separate"/>
    </w:r>
    <w:r w:rsidR="002A1031">
      <w:rPr>
        <w:rFonts w:ascii="Times New Roman" w:hAnsi="Times New Roman"/>
        <w:b w:val="0"/>
        <w:bCs/>
        <w:noProof/>
      </w:rPr>
      <w:t>b8o4_invit_simp_en_Dev Modules</w:t>
    </w:r>
    <w:r w:rsidRPr="00BD3C21">
      <w:rPr>
        <w:rFonts w:ascii="Times New Roman" w:hAnsi="Times New Roman"/>
        <w:b w:val="0"/>
        <w:bCs/>
      </w:rPr>
      <w:fldChar w:fldCharType="end"/>
    </w:r>
    <w:r w:rsidR="00E75802">
      <w:rPr>
        <w:rFonts w:ascii="Times New Roman" w:hAnsi="Times New Roman"/>
        <w:b w:val="0"/>
        <w:bCs/>
      </w:rPr>
      <w:tab/>
    </w:r>
    <w:r w:rsidR="00E75802" w:rsidRPr="00D7143F">
      <w:rPr>
        <w:rFonts w:ascii="Times New Roman" w:hAnsi="Times New Roman"/>
        <w:b w:val="0"/>
      </w:rPr>
      <w:t xml:space="preserve">Page </w:t>
    </w:r>
    <w:r w:rsidR="00E75802" w:rsidRPr="00D7143F">
      <w:rPr>
        <w:rStyle w:val="PageNumber"/>
        <w:rFonts w:ascii="Times New Roman" w:hAnsi="Times New Roman"/>
        <w:b w:val="0"/>
      </w:rPr>
      <w:fldChar w:fldCharType="begin"/>
    </w:r>
    <w:r w:rsidR="00E75802" w:rsidRPr="00D7143F">
      <w:rPr>
        <w:rStyle w:val="PageNumber"/>
        <w:rFonts w:ascii="Times New Roman" w:hAnsi="Times New Roman"/>
        <w:b w:val="0"/>
      </w:rPr>
      <w:instrText xml:space="preserve"> PAGE </w:instrText>
    </w:r>
    <w:r w:rsidR="00E75802" w:rsidRPr="00D7143F">
      <w:rPr>
        <w:rStyle w:val="PageNumber"/>
        <w:rFonts w:ascii="Times New Roman" w:hAnsi="Times New Roman"/>
        <w:b w:val="0"/>
      </w:rPr>
      <w:fldChar w:fldCharType="separate"/>
    </w:r>
    <w:r w:rsidR="00557B18">
      <w:rPr>
        <w:rStyle w:val="PageNumber"/>
        <w:rFonts w:ascii="Times New Roman" w:hAnsi="Times New Roman"/>
        <w:b w:val="0"/>
        <w:noProof/>
      </w:rPr>
      <w:t>2</w:t>
    </w:r>
    <w:r w:rsidR="00E75802" w:rsidRPr="00D7143F">
      <w:rPr>
        <w:rStyle w:val="PageNumber"/>
        <w:rFonts w:ascii="Times New Roman" w:hAnsi="Times New Roman"/>
        <w:b w:val="0"/>
      </w:rPr>
      <w:fldChar w:fldCharType="end"/>
    </w:r>
    <w:r w:rsidR="00E75802" w:rsidRPr="00D7143F">
      <w:rPr>
        <w:rStyle w:val="PageNumber"/>
        <w:rFonts w:ascii="Times New Roman" w:hAnsi="Times New Roman"/>
        <w:b w:val="0"/>
      </w:rPr>
      <w:t xml:space="preserve"> of </w:t>
    </w:r>
    <w:r w:rsidR="00E75802" w:rsidRPr="00D7143F">
      <w:rPr>
        <w:rStyle w:val="PageNumber"/>
        <w:rFonts w:ascii="Times New Roman" w:hAnsi="Times New Roman"/>
        <w:b w:val="0"/>
      </w:rPr>
      <w:fldChar w:fldCharType="begin"/>
    </w:r>
    <w:r w:rsidR="00E75802" w:rsidRPr="00D7143F">
      <w:rPr>
        <w:rStyle w:val="PageNumber"/>
        <w:rFonts w:ascii="Times New Roman" w:hAnsi="Times New Roman"/>
        <w:b w:val="0"/>
      </w:rPr>
      <w:instrText xml:space="preserve"> NUMPAGES </w:instrText>
    </w:r>
    <w:r w:rsidR="00E75802" w:rsidRPr="00D7143F">
      <w:rPr>
        <w:rStyle w:val="PageNumber"/>
        <w:rFonts w:ascii="Times New Roman" w:hAnsi="Times New Roman"/>
        <w:b w:val="0"/>
      </w:rPr>
      <w:fldChar w:fldCharType="separate"/>
    </w:r>
    <w:r w:rsidR="00557B18">
      <w:rPr>
        <w:rStyle w:val="PageNumber"/>
        <w:rFonts w:ascii="Times New Roman" w:hAnsi="Times New Roman"/>
        <w:b w:val="0"/>
        <w:noProof/>
      </w:rPr>
      <w:t>2</w:t>
    </w:r>
    <w:r w:rsidR="00E75802" w:rsidRPr="00D7143F">
      <w:rPr>
        <w:rStyle w:val="PageNumber"/>
        <w:rFonts w:ascii="Times New Roman" w:hAnsi="Times New Roman"/>
        <w:b w:val="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31F" w:rsidRDefault="009D231F" w:rsidP="009D231F">
    <w:pPr>
      <w:pStyle w:val="Footer"/>
      <w:tabs>
        <w:tab w:val="right" w:pos="8647"/>
      </w:tabs>
      <w:jc w:val="center"/>
      <w:rPr>
        <w:rFonts w:ascii="Times New Roman" w:hAnsi="Times New Roman"/>
        <w:sz w:val="20"/>
      </w:rPr>
    </w:pPr>
    <w:r>
      <w:rPr>
        <w:rFonts w:eastAsia="Arial" w:cs="Arial"/>
        <w:color w:val="000000"/>
      </w:rPr>
      <w:t>The project is co-funded by the European union and by National Funds of the participating countries</w:t>
    </w:r>
  </w:p>
  <w:p w:rsidR="009216E8" w:rsidRDefault="009216E8" w:rsidP="009D231F">
    <w:pPr>
      <w:pStyle w:val="Footer"/>
      <w:tabs>
        <w:tab w:val="right" w:pos="8647"/>
      </w:tabs>
      <w:rPr>
        <w:rFonts w:ascii="Times New Roman" w:hAnsi="Times New Roman"/>
        <w:sz w:val="20"/>
      </w:rPr>
    </w:pPr>
  </w:p>
  <w:p w:rsidR="00555C50" w:rsidRPr="00555C50" w:rsidRDefault="00555C50" w:rsidP="009D231F">
    <w:pPr>
      <w:pStyle w:val="Footer"/>
      <w:tabs>
        <w:tab w:val="right" w:pos="8647"/>
      </w:tabs>
      <w:rPr>
        <w:rFonts w:ascii="Times New Roman" w:hAnsi="Times New Roman"/>
        <w:sz w:val="20"/>
      </w:rPr>
    </w:pPr>
    <w:r w:rsidRPr="00555C50">
      <w:rPr>
        <w:rFonts w:ascii="Times New Roman" w:hAnsi="Times New Roman"/>
        <w:sz w:val="20"/>
      </w:rPr>
      <w:t>August 2020</w:t>
    </w:r>
  </w:p>
  <w:p w:rsidR="008A4AB3" w:rsidRPr="00625ED4" w:rsidRDefault="008A4AB3" w:rsidP="002F3BD8">
    <w:pPr>
      <w:pStyle w:val="Footer"/>
      <w:pBdr>
        <w:top w:val="none" w:sz="0" w:space="0" w:color="auto"/>
      </w:pBdr>
      <w:tabs>
        <w:tab w:val="clear" w:pos="-1440"/>
        <w:tab w:val="clear" w:pos="-720"/>
        <w:tab w:val="clear" w:pos="567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111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760"/>
        <w:tab w:val="right" w:pos="8647"/>
      </w:tabs>
      <w:rPr>
        <w:rFonts w:ascii="Times New Roman" w:hAnsi="Times New Roman"/>
        <w:b w:val="0"/>
        <w:bCs/>
      </w:rPr>
    </w:pPr>
    <w:r w:rsidRPr="00BD3C21">
      <w:rPr>
        <w:rFonts w:ascii="Times New Roman" w:hAnsi="Times New Roman"/>
        <w:b w:val="0"/>
        <w:bCs/>
      </w:rPr>
      <w:fldChar w:fldCharType="begin"/>
    </w:r>
    <w:r w:rsidRPr="00BD3C21">
      <w:rPr>
        <w:rFonts w:ascii="Times New Roman" w:hAnsi="Times New Roman"/>
        <w:b w:val="0"/>
        <w:bCs/>
      </w:rPr>
      <w:instrText xml:space="preserve"> FILENAME </w:instrText>
    </w:r>
    <w:r w:rsidRPr="00BD3C21">
      <w:rPr>
        <w:rFonts w:ascii="Times New Roman" w:hAnsi="Times New Roman"/>
        <w:b w:val="0"/>
        <w:bCs/>
      </w:rPr>
      <w:fldChar w:fldCharType="separate"/>
    </w:r>
    <w:r w:rsidR="002A1031">
      <w:rPr>
        <w:rFonts w:ascii="Times New Roman" w:hAnsi="Times New Roman"/>
        <w:b w:val="0"/>
        <w:bCs/>
        <w:noProof/>
      </w:rPr>
      <w:t>b8o4_invit_simp_en_Dev Modules</w:t>
    </w:r>
    <w:r w:rsidRPr="00BD3C21">
      <w:rPr>
        <w:rFonts w:ascii="Times New Roman" w:hAnsi="Times New Roman"/>
        <w:b w:val="0"/>
        <w:bCs/>
      </w:rPr>
      <w:fldChar w:fldCharType="end"/>
    </w:r>
    <w:r w:rsidR="00E75802">
      <w:rPr>
        <w:rFonts w:ascii="Times New Roman" w:hAnsi="Times New Roman"/>
        <w:b w:val="0"/>
        <w:bCs/>
      </w:rPr>
      <w:tab/>
    </w:r>
    <w:r w:rsidR="00E75802" w:rsidRPr="00D7143F">
      <w:rPr>
        <w:rFonts w:ascii="Times New Roman" w:hAnsi="Times New Roman"/>
        <w:b w:val="0"/>
      </w:rPr>
      <w:t xml:space="preserve">Page </w:t>
    </w:r>
    <w:r w:rsidR="00E75802" w:rsidRPr="00D7143F">
      <w:rPr>
        <w:rStyle w:val="PageNumber"/>
        <w:rFonts w:ascii="Times New Roman" w:hAnsi="Times New Roman"/>
        <w:b w:val="0"/>
      </w:rPr>
      <w:fldChar w:fldCharType="begin"/>
    </w:r>
    <w:r w:rsidR="00E75802" w:rsidRPr="00D7143F">
      <w:rPr>
        <w:rStyle w:val="PageNumber"/>
        <w:rFonts w:ascii="Times New Roman" w:hAnsi="Times New Roman"/>
        <w:b w:val="0"/>
      </w:rPr>
      <w:instrText xml:space="preserve"> PAGE </w:instrText>
    </w:r>
    <w:r w:rsidR="00E75802" w:rsidRPr="00D7143F">
      <w:rPr>
        <w:rStyle w:val="PageNumber"/>
        <w:rFonts w:ascii="Times New Roman" w:hAnsi="Times New Roman"/>
        <w:b w:val="0"/>
      </w:rPr>
      <w:fldChar w:fldCharType="separate"/>
    </w:r>
    <w:r w:rsidR="00557B18">
      <w:rPr>
        <w:rStyle w:val="PageNumber"/>
        <w:rFonts w:ascii="Times New Roman" w:hAnsi="Times New Roman"/>
        <w:b w:val="0"/>
        <w:noProof/>
      </w:rPr>
      <w:t>1</w:t>
    </w:r>
    <w:r w:rsidR="00E75802" w:rsidRPr="00D7143F">
      <w:rPr>
        <w:rStyle w:val="PageNumber"/>
        <w:rFonts w:ascii="Times New Roman" w:hAnsi="Times New Roman"/>
        <w:b w:val="0"/>
      </w:rPr>
      <w:fldChar w:fldCharType="end"/>
    </w:r>
    <w:r w:rsidR="00E75802" w:rsidRPr="00D7143F">
      <w:rPr>
        <w:rStyle w:val="PageNumber"/>
        <w:rFonts w:ascii="Times New Roman" w:hAnsi="Times New Roman"/>
        <w:b w:val="0"/>
      </w:rPr>
      <w:t xml:space="preserve"> of </w:t>
    </w:r>
    <w:r w:rsidR="00E75802" w:rsidRPr="00D7143F">
      <w:rPr>
        <w:rStyle w:val="PageNumber"/>
        <w:rFonts w:ascii="Times New Roman" w:hAnsi="Times New Roman"/>
        <w:b w:val="0"/>
      </w:rPr>
      <w:fldChar w:fldCharType="begin"/>
    </w:r>
    <w:r w:rsidR="00E75802" w:rsidRPr="00D7143F">
      <w:rPr>
        <w:rStyle w:val="PageNumber"/>
        <w:rFonts w:ascii="Times New Roman" w:hAnsi="Times New Roman"/>
        <w:b w:val="0"/>
      </w:rPr>
      <w:instrText xml:space="preserve"> NUMPAGES </w:instrText>
    </w:r>
    <w:r w:rsidR="00E75802" w:rsidRPr="00D7143F">
      <w:rPr>
        <w:rStyle w:val="PageNumber"/>
        <w:rFonts w:ascii="Times New Roman" w:hAnsi="Times New Roman"/>
        <w:b w:val="0"/>
      </w:rPr>
      <w:fldChar w:fldCharType="separate"/>
    </w:r>
    <w:r w:rsidR="00557B18">
      <w:rPr>
        <w:rStyle w:val="PageNumber"/>
        <w:rFonts w:ascii="Times New Roman" w:hAnsi="Times New Roman"/>
        <w:b w:val="0"/>
        <w:noProof/>
      </w:rPr>
      <w:t>2</w:t>
    </w:r>
    <w:r w:rsidR="00E75802" w:rsidRPr="00D7143F">
      <w:rPr>
        <w:rStyle w:val="PageNumber"/>
        <w:rFonts w:ascii="Times New Roman" w:hAnsi="Times New Roman"/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DED" w:rsidRDefault="006B1DED">
      <w:r>
        <w:separator/>
      </w:r>
    </w:p>
  </w:footnote>
  <w:footnote w:type="continuationSeparator" w:id="0">
    <w:p w:rsidR="006B1DED" w:rsidRDefault="006B1D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750EE"/>
    <w:multiLevelType w:val="singleLevel"/>
    <w:tmpl w:val="C75ED5CA"/>
    <w:lvl w:ilvl="0">
      <w:start w:val="1"/>
      <w:numFmt w:val="upperRoman"/>
      <w:lvlText w:val="%1."/>
      <w:lvlJc w:val="left"/>
      <w:pPr>
        <w:tabs>
          <w:tab w:val="num" w:pos="1440"/>
        </w:tabs>
        <w:ind w:left="1080" w:hanging="360"/>
      </w:pPr>
      <w:rPr>
        <w:rFonts w:hint="default"/>
      </w:rPr>
    </w:lvl>
  </w:abstractNum>
  <w:abstractNum w:abstractNumId="1">
    <w:nsid w:val="23482F5A"/>
    <w:multiLevelType w:val="hybridMultilevel"/>
    <w:tmpl w:val="543AC724"/>
    <w:lvl w:ilvl="0" w:tplc="AF6A0AC2">
      <w:start w:val="1"/>
      <w:numFmt w:val="decimal"/>
      <w:pStyle w:val="PRAGHeading2"/>
      <w:lvlText w:val="%1.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030FAE"/>
    <w:multiLevelType w:val="singleLevel"/>
    <w:tmpl w:val="F85C65E4"/>
    <w:lvl w:ilvl="0">
      <w:start w:val="1"/>
      <w:numFmt w:val="upperRoman"/>
      <w:lvlText w:val="%1."/>
      <w:lvlJc w:val="left"/>
      <w:pPr>
        <w:tabs>
          <w:tab w:val="num" w:pos="1440"/>
        </w:tabs>
        <w:ind w:left="1080" w:hanging="360"/>
      </w:pPr>
      <w:rPr>
        <w:rFonts w:hint="default"/>
        <w:b/>
        <w:color w:val="auto"/>
      </w:rPr>
    </w:lvl>
  </w:abstractNum>
  <w:abstractNum w:abstractNumId="3">
    <w:nsid w:val="428B0455"/>
    <w:multiLevelType w:val="singleLevel"/>
    <w:tmpl w:val="DB24B060"/>
    <w:lvl w:ilvl="0">
      <w:start w:val="1"/>
      <w:numFmt w:val="decimal"/>
      <w:pStyle w:val="List1"/>
      <w:lvlText w:val="%1)"/>
      <w:legacy w:legacy="1" w:legacySpace="0" w:legacyIndent="567"/>
      <w:lvlJc w:val="left"/>
      <w:pPr>
        <w:ind w:left="567" w:hanging="567"/>
      </w:pPr>
    </w:lvl>
  </w:abstractNum>
  <w:abstractNum w:abstractNumId="4">
    <w:nsid w:val="45BA2EE4"/>
    <w:multiLevelType w:val="singleLevel"/>
    <w:tmpl w:val="607E393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60056E48"/>
    <w:multiLevelType w:val="multilevel"/>
    <w:tmpl w:val="21B47B4A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>
    <w:nsid w:val="7D4B6FC3"/>
    <w:multiLevelType w:val="singleLevel"/>
    <w:tmpl w:val="36525C0A"/>
    <w:lvl w:ilvl="0">
      <w:start w:val="1"/>
      <w:numFmt w:val="none"/>
      <w:lvlText w:val=""/>
      <w:legacy w:legacy="1" w:legacySpace="0" w:legacyIndent="360"/>
      <w:lvlJc w:val="left"/>
      <w:pPr>
        <w:ind w:left="2061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5"/>
  </w:num>
  <w:num w:numId="3">
    <w:abstractNumId w:val="5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activeWritingStyle w:appName="MSWord" w:lang="en-GB" w:vendorID="8" w:dllVersion="513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DIS2"/>
  </w:docVars>
  <w:rsids>
    <w:rsidRoot w:val="000A06FE"/>
    <w:rsid w:val="000063C0"/>
    <w:rsid w:val="00013BD1"/>
    <w:rsid w:val="00017F8B"/>
    <w:rsid w:val="000248FD"/>
    <w:rsid w:val="00031DA2"/>
    <w:rsid w:val="00040468"/>
    <w:rsid w:val="000768BF"/>
    <w:rsid w:val="000A06FE"/>
    <w:rsid w:val="000C00A2"/>
    <w:rsid w:val="000E081C"/>
    <w:rsid w:val="000E597F"/>
    <w:rsid w:val="000F2BDB"/>
    <w:rsid w:val="00101E9B"/>
    <w:rsid w:val="0011281D"/>
    <w:rsid w:val="00114985"/>
    <w:rsid w:val="0014218C"/>
    <w:rsid w:val="001539C8"/>
    <w:rsid w:val="0015484C"/>
    <w:rsid w:val="0016217D"/>
    <w:rsid w:val="00183056"/>
    <w:rsid w:val="001E00A2"/>
    <w:rsid w:val="001E35EC"/>
    <w:rsid w:val="00204D96"/>
    <w:rsid w:val="002119AF"/>
    <w:rsid w:val="00215EBB"/>
    <w:rsid w:val="00220756"/>
    <w:rsid w:val="00241089"/>
    <w:rsid w:val="00264DD5"/>
    <w:rsid w:val="002738E1"/>
    <w:rsid w:val="002A1031"/>
    <w:rsid w:val="002A5587"/>
    <w:rsid w:val="002F3BD8"/>
    <w:rsid w:val="003244F5"/>
    <w:rsid w:val="00324644"/>
    <w:rsid w:val="0032707E"/>
    <w:rsid w:val="00334CE2"/>
    <w:rsid w:val="003431A8"/>
    <w:rsid w:val="00344D27"/>
    <w:rsid w:val="0034509F"/>
    <w:rsid w:val="00362736"/>
    <w:rsid w:val="00370F08"/>
    <w:rsid w:val="003A404C"/>
    <w:rsid w:val="003A5F6C"/>
    <w:rsid w:val="003B4A10"/>
    <w:rsid w:val="003D3DD8"/>
    <w:rsid w:val="003E3E49"/>
    <w:rsid w:val="00412F0D"/>
    <w:rsid w:val="004207E7"/>
    <w:rsid w:val="004221C0"/>
    <w:rsid w:val="004346EE"/>
    <w:rsid w:val="00462019"/>
    <w:rsid w:val="004653AF"/>
    <w:rsid w:val="00471E72"/>
    <w:rsid w:val="004A3875"/>
    <w:rsid w:val="0052264E"/>
    <w:rsid w:val="00555C50"/>
    <w:rsid w:val="00557B18"/>
    <w:rsid w:val="005A58ED"/>
    <w:rsid w:val="005B68AC"/>
    <w:rsid w:val="005D59CA"/>
    <w:rsid w:val="005D5B47"/>
    <w:rsid w:val="005D6224"/>
    <w:rsid w:val="005E0EB2"/>
    <w:rsid w:val="006009BC"/>
    <w:rsid w:val="00602CC4"/>
    <w:rsid w:val="00620050"/>
    <w:rsid w:val="00621DC0"/>
    <w:rsid w:val="00625ED4"/>
    <w:rsid w:val="00626F0E"/>
    <w:rsid w:val="006440EA"/>
    <w:rsid w:val="006462B3"/>
    <w:rsid w:val="00680837"/>
    <w:rsid w:val="006865BC"/>
    <w:rsid w:val="006B1DED"/>
    <w:rsid w:val="006C7747"/>
    <w:rsid w:val="006D0B5A"/>
    <w:rsid w:val="006D37C5"/>
    <w:rsid w:val="006D5CBC"/>
    <w:rsid w:val="006E0DF3"/>
    <w:rsid w:val="006E4D68"/>
    <w:rsid w:val="006F7A8B"/>
    <w:rsid w:val="006F7DC3"/>
    <w:rsid w:val="00710368"/>
    <w:rsid w:val="00710824"/>
    <w:rsid w:val="0071250E"/>
    <w:rsid w:val="00722F50"/>
    <w:rsid w:val="00732AAA"/>
    <w:rsid w:val="00767379"/>
    <w:rsid w:val="007B5A15"/>
    <w:rsid w:val="007B5C09"/>
    <w:rsid w:val="007B776C"/>
    <w:rsid w:val="007F08DD"/>
    <w:rsid w:val="00802CE6"/>
    <w:rsid w:val="00812011"/>
    <w:rsid w:val="00823C7C"/>
    <w:rsid w:val="00835656"/>
    <w:rsid w:val="008510F3"/>
    <w:rsid w:val="00871DB1"/>
    <w:rsid w:val="00873336"/>
    <w:rsid w:val="008776F7"/>
    <w:rsid w:val="008A0403"/>
    <w:rsid w:val="008A4AB3"/>
    <w:rsid w:val="008A5BFA"/>
    <w:rsid w:val="008B6790"/>
    <w:rsid w:val="008D779E"/>
    <w:rsid w:val="008F487C"/>
    <w:rsid w:val="009175A2"/>
    <w:rsid w:val="009216E8"/>
    <w:rsid w:val="009D0167"/>
    <w:rsid w:val="009D231F"/>
    <w:rsid w:val="009E1DC8"/>
    <w:rsid w:val="009E2089"/>
    <w:rsid w:val="009F56FF"/>
    <w:rsid w:val="00A208FD"/>
    <w:rsid w:val="00A26CC8"/>
    <w:rsid w:val="00A41A08"/>
    <w:rsid w:val="00A54BF4"/>
    <w:rsid w:val="00A66DB6"/>
    <w:rsid w:val="00A673EC"/>
    <w:rsid w:val="00A92BE2"/>
    <w:rsid w:val="00AA1AF7"/>
    <w:rsid w:val="00AB0037"/>
    <w:rsid w:val="00AB1545"/>
    <w:rsid w:val="00AB51F5"/>
    <w:rsid w:val="00AD25A1"/>
    <w:rsid w:val="00AE01B6"/>
    <w:rsid w:val="00AF0146"/>
    <w:rsid w:val="00B177EE"/>
    <w:rsid w:val="00B33ADD"/>
    <w:rsid w:val="00B33B1A"/>
    <w:rsid w:val="00B45E3C"/>
    <w:rsid w:val="00B55CFA"/>
    <w:rsid w:val="00B627DB"/>
    <w:rsid w:val="00B779D1"/>
    <w:rsid w:val="00B97FAA"/>
    <w:rsid w:val="00BC4E2E"/>
    <w:rsid w:val="00BC5B75"/>
    <w:rsid w:val="00BD3C21"/>
    <w:rsid w:val="00BE2D46"/>
    <w:rsid w:val="00BE4FF3"/>
    <w:rsid w:val="00C03286"/>
    <w:rsid w:val="00C07FD2"/>
    <w:rsid w:val="00C3329B"/>
    <w:rsid w:val="00C42D64"/>
    <w:rsid w:val="00C501F5"/>
    <w:rsid w:val="00C57DEB"/>
    <w:rsid w:val="00C97168"/>
    <w:rsid w:val="00CA2CCD"/>
    <w:rsid w:val="00CA679A"/>
    <w:rsid w:val="00CB4D10"/>
    <w:rsid w:val="00CC7314"/>
    <w:rsid w:val="00D00BAB"/>
    <w:rsid w:val="00D10E83"/>
    <w:rsid w:val="00D32A67"/>
    <w:rsid w:val="00D56D95"/>
    <w:rsid w:val="00D56F2F"/>
    <w:rsid w:val="00D7143F"/>
    <w:rsid w:val="00D84F72"/>
    <w:rsid w:val="00D861B5"/>
    <w:rsid w:val="00D9054C"/>
    <w:rsid w:val="00DC14DE"/>
    <w:rsid w:val="00DE642E"/>
    <w:rsid w:val="00E00B99"/>
    <w:rsid w:val="00E061F3"/>
    <w:rsid w:val="00E12357"/>
    <w:rsid w:val="00E23D7B"/>
    <w:rsid w:val="00E472B9"/>
    <w:rsid w:val="00E75802"/>
    <w:rsid w:val="00E82642"/>
    <w:rsid w:val="00EA2456"/>
    <w:rsid w:val="00EC26FE"/>
    <w:rsid w:val="00ED4984"/>
    <w:rsid w:val="00EF0DA0"/>
    <w:rsid w:val="00F01DE0"/>
    <w:rsid w:val="00F12501"/>
    <w:rsid w:val="00F2418F"/>
    <w:rsid w:val="00F31596"/>
    <w:rsid w:val="00F3650C"/>
    <w:rsid w:val="00F76BC7"/>
    <w:rsid w:val="00F80F2E"/>
    <w:rsid w:val="00FC2EE3"/>
    <w:rsid w:val="00FC30DB"/>
    <w:rsid w:val="00FD05B4"/>
    <w:rsid w:val="00FD6F3F"/>
    <w:rsid w:val="00FF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1)" w:eastAsia="Times New Roman" w:hAnsi="CG Times (W1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jc w:val="both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autoRedefine/>
    <w:qFormat/>
    <w:pPr>
      <w:keepNext/>
      <w:keepLines/>
      <w:pageBreakBefore/>
      <w:tabs>
        <w:tab w:val="left" w:pos="2552"/>
      </w:tabs>
      <w:spacing w:after="240"/>
      <w:jc w:val="center"/>
      <w:outlineLvl w:val="0"/>
    </w:pPr>
    <w:rPr>
      <w:b/>
      <w:caps/>
      <w:sz w:val="32"/>
    </w:rPr>
  </w:style>
  <w:style w:type="paragraph" w:styleId="Heading2">
    <w:name w:val="heading 2"/>
    <w:basedOn w:val="Heading1"/>
    <w:next w:val="Normal"/>
    <w:qFormat/>
    <w:pPr>
      <w:pageBreakBefore w:val="0"/>
      <w:numPr>
        <w:ilvl w:val="1"/>
        <w:numId w:val="4"/>
      </w:numPr>
      <w:spacing w:before="480" w:after="120"/>
      <w:outlineLvl w:val="1"/>
    </w:pPr>
    <w:rPr>
      <w:sz w:val="28"/>
    </w:rPr>
  </w:style>
  <w:style w:type="paragraph" w:styleId="Heading3">
    <w:name w:val="heading 3"/>
    <w:basedOn w:val="Heading1"/>
    <w:next w:val="Normal"/>
    <w:qFormat/>
    <w:pPr>
      <w:pageBreakBefore w:val="0"/>
      <w:numPr>
        <w:ilvl w:val="2"/>
        <w:numId w:val="2"/>
      </w:numPr>
      <w:tabs>
        <w:tab w:val="clear" w:pos="2421"/>
        <w:tab w:val="clear" w:pos="2552"/>
      </w:tabs>
      <w:spacing w:before="360"/>
      <w:ind w:left="2410" w:hanging="709"/>
      <w:outlineLvl w:val="2"/>
    </w:pPr>
    <w:rPr>
      <w:snapToGrid w:val="0"/>
      <w:sz w:val="24"/>
      <w:lang w:val="en-US" w:eastAsia="en-US"/>
    </w:rPr>
  </w:style>
  <w:style w:type="paragraph" w:styleId="Heading4">
    <w:name w:val="heading 4"/>
    <w:basedOn w:val="Heading1"/>
    <w:next w:val="Normal"/>
    <w:qFormat/>
    <w:pPr>
      <w:pageBreakBefore w:val="0"/>
      <w:numPr>
        <w:ilvl w:val="3"/>
        <w:numId w:val="3"/>
      </w:numPr>
      <w:tabs>
        <w:tab w:val="clear" w:pos="864"/>
      </w:tabs>
      <w:spacing w:after="0"/>
      <w:ind w:left="1701" w:firstLine="0"/>
      <w:outlineLvl w:val="3"/>
    </w:pPr>
    <w:rPr>
      <w:sz w:val="22"/>
    </w:rPr>
  </w:style>
  <w:style w:type="paragraph" w:styleId="Heading5">
    <w:name w:val="heading 5"/>
    <w:basedOn w:val="Heading2"/>
    <w:next w:val="Normal"/>
    <w:qFormat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Heading6">
    <w:name w:val="heading 6"/>
    <w:basedOn w:val="Heading5"/>
    <w:next w:val="NormalIndent"/>
    <w:qFormat/>
    <w:pPr>
      <w:numPr>
        <w:ilvl w:val="5"/>
      </w:numPr>
      <w:outlineLvl w:val="5"/>
    </w:pPr>
  </w:style>
  <w:style w:type="paragraph" w:styleId="Heading7">
    <w:name w:val="heading 7"/>
    <w:basedOn w:val="Heading6"/>
    <w:next w:val="NormalIndent"/>
    <w:qFormat/>
    <w:pPr>
      <w:numPr>
        <w:ilvl w:val="6"/>
      </w:numPr>
      <w:outlineLvl w:val="6"/>
    </w:pPr>
  </w:style>
  <w:style w:type="paragraph" w:styleId="Heading8">
    <w:name w:val="heading 8"/>
    <w:basedOn w:val="Heading7"/>
    <w:next w:val="NormalIndent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Indent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</w:style>
  <w:style w:type="paragraph" w:styleId="TOC4">
    <w:name w:val="toc 4"/>
    <w:basedOn w:val="TOC1"/>
    <w:next w:val="Normal"/>
    <w:semiHidden/>
    <w:pPr>
      <w:spacing w:before="0" w:after="0"/>
      <w:ind w:left="660"/>
    </w:pPr>
    <w:rPr>
      <w:b w:val="0"/>
      <w:caps w:val="0"/>
      <w:sz w:val="18"/>
    </w:rPr>
  </w:style>
  <w:style w:type="paragraph" w:styleId="TOC1">
    <w:name w:val="toc 1"/>
    <w:basedOn w:val="Normal"/>
    <w:next w:val="Normal"/>
    <w:autoRedefine/>
    <w:semiHidden/>
    <w:pPr>
      <w:spacing w:before="120" w:after="120"/>
      <w:jc w:val="left"/>
    </w:pPr>
    <w:rPr>
      <w:rFonts w:ascii="Times New Roman" w:hAnsi="Times New Roman"/>
      <w:b/>
      <w:caps/>
      <w:sz w:val="20"/>
    </w:rPr>
  </w:style>
  <w:style w:type="paragraph" w:styleId="TOC3">
    <w:name w:val="toc 3"/>
    <w:basedOn w:val="TOC1"/>
    <w:next w:val="Normal"/>
    <w:autoRedefine/>
    <w:semiHidden/>
    <w:pPr>
      <w:tabs>
        <w:tab w:val="clear" w:pos="1440"/>
        <w:tab w:val="left" w:pos="1418"/>
        <w:tab w:val="right" w:leader="dot" w:pos="8784"/>
      </w:tabs>
      <w:spacing w:before="0" w:after="0"/>
      <w:ind w:left="440"/>
    </w:pPr>
    <w:rPr>
      <w:rFonts w:ascii="Arial" w:hAnsi="Arial"/>
      <w:b w:val="0"/>
      <w:i/>
      <w:caps w:val="0"/>
      <w:noProof/>
    </w:rPr>
  </w:style>
  <w:style w:type="paragraph" w:styleId="TOC2">
    <w:name w:val="toc 2"/>
    <w:basedOn w:val="TOC1"/>
    <w:next w:val="Normal"/>
    <w:autoRedefine/>
    <w:semiHidden/>
    <w:pPr>
      <w:spacing w:before="0" w:after="0"/>
      <w:ind w:left="220"/>
    </w:pPr>
    <w:rPr>
      <w:b w:val="0"/>
      <w:caps w:val="0"/>
      <w:smallCaps/>
    </w:r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next w:val="Normal"/>
    <w:pPr>
      <w:pBdr>
        <w:top w:val="single" w:sz="6" w:space="5" w:color="auto"/>
      </w:pBdr>
      <w:tabs>
        <w:tab w:val="center" w:pos="4111"/>
        <w:tab w:val="right" w:pos="8760"/>
      </w:tabs>
      <w:spacing w:before="0"/>
      <w:jc w:val="left"/>
    </w:pPr>
    <w:rPr>
      <w:b/>
      <w:sz w:val="18"/>
    </w:rPr>
  </w:style>
  <w:style w:type="paragraph" w:styleId="Header">
    <w:name w:val="header"/>
    <w:basedOn w:val="Normal"/>
    <w:next w:val="Normal"/>
    <w:pPr>
      <w:tabs>
        <w:tab w:val="center" w:pos="4320"/>
        <w:tab w:val="right" w:pos="7080"/>
        <w:tab w:val="right" w:pos="8640"/>
      </w:tabs>
      <w:spacing w:before="60" w:after="60"/>
      <w:jc w:val="left"/>
    </w:pPr>
    <w:rPr>
      <w:b/>
      <w:sz w:val="32"/>
    </w:rPr>
  </w:style>
  <w:style w:type="character" w:styleId="FootnoteReference">
    <w:name w:val="footnote reference"/>
    <w:semiHidden/>
    <w:rPr>
      <w:rFonts w:ascii="Arial" w:hAnsi="Arial"/>
      <w:position w:val="6"/>
      <w:sz w:val="16"/>
    </w:rPr>
  </w:style>
  <w:style w:type="paragraph" w:styleId="FootnoteText">
    <w:name w:val="footnote text"/>
    <w:basedOn w:val="Normal"/>
    <w:next w:val="Normal"/>
    <w:semiHidden/>
    <w:pPr>
      <w:spacing w:before="100"/>
      <w:ind w:left="1800" w:hanging="100"/>
    </w:pPr>
    <w:rPr>
      <w:sz w:val="18"/>
    </w:rPr>
  </w:style>
  <w:style w:type="paragraph" w:customStyle="1" w:styleId="PageNumber1">
    <w:name w:val="Page Number1"/>
    <w:basedOn w:val="Normal"/>
    <w:next w:val="Normal"/>
    <w:pPr>
      <w:spacing w:before="0" w:line="260" w:lineRule="exact"/>
      <w:jc w:val="center"/>
    </w:pPr>
    <w:rPr>
      <w:sz w:val="20"/>
    </w:rPr>
  </w:style>
  <w:style w:type="paragraph" w:customStyle="1" w:styleId="bullet">
    <w:name w:val="bullet"/>
    <w:basedOn w:val="Normal"/>
    <w:pPr>
      <w:tabs>
        <w:tab w:val="left" w:pos="2260"/>
      </w:tabs>
      <w:spacing w:before="120"/>
      <w:ind w:left="2268" w:hanging="567"/>
    </w:pPr>
  </w:style>
  <w:style w:type="paragraph" w:customStyle="1" w:styleId="Caption1">
    <w:name w:val="Caption1"/>
    <w:basedOn w:val="Normal"/>
    <w:pPr>
      <w:keepNext/>
      <w:keepLines/>
      <w:spacing w:before="360"/>
      <w:ind w:left="2840" w:hanging="1140"/>
      <w:jc w:val="left"/>
    </w:pPr>
  </w:style>
  <w:style w:type="paragraph" w:customStyle="1" w:styleId="classification">
    <w:name w:val="classification"/>
    <w:basedOn w:val="Normal"/>
    <w:pPr>
      <w:spacing w:before="0"/>
      <w:jc w:val="center"/>
    </w:pPr>
    <w:rPr>
      <w:caps/>
    </w:rPr>
  </w:style>
  <w:style w:type="paragraph" w:customStyle="1" w:styleId="toctitle">
    <w:name w:val="toc title"/>
    <w:basedOn w:val="Heading1"/>
    <w:pPr>
      <w:ind w:firstLine="1700"/>
      <w:outlineLvl w:val="9"/>
    </w:pPr>
  </w:style>
  <w:style w:type="paragraph" w:customStyle="1" w:styleId="frontaddress">
    <w:name w:val="front address"/>
    <w:pPr>
      <w:keepNext/>
      <w:keepLines/>
      <w:framePr w:w="3521" w:hSpace="11901" w:vSpace="13177" w:wrap="around" w:vAnchor="page" w:hAnchor="page" w:xAlign="center" w:y="13178"/>
      <w:jc w:val="center"/>
    </w:pPr>
    <w:rPr>
      <w:rFonts w:ascii="Optima" w:hAnsi="Optima"/>
      <w:sz w:val="22"/>
    </w:rPr>
  </w:style>
  <w:style w:type="paragraph" w:customStyle="1" w:styleId="frontcopyright">
    <w:name w:val="front copyright"/>
    <w:pPr>
      <w:keepNext/>
      <w:keepLines/>
      <w:framePr w:hSpace="13319" w:vSpace="14169" w:wrap="around" w:vAnchor="page" w:hAnchor="page" w:xAlign="center" w:y="14170"/>
      <w:jc w:val="center"/>
    </w:pPr>
    <w:rPr>
      <w:rFonts w:ascii="Optima" w:hAnsi="Optima"/>
    </w:rPr>
  </w:style>
  <w:style w:type="paragraph" w:customStyle="1" w:styleId="frontlogo">
    <w:name w:val="front logo"/>
    <w:basedOn w:val="frontaddress"/>
    <w:pPr>
      <w:framePr w:w="0" w:hSpace="15020" w:vSpace="15020" w:wrap="around" w:y="15022"/>
    </w:pPr>
    <w:rPr>
      <w:sz w:val="20"/>
    </w:rPr>
  </w:style>
  <w:style w:type="paragraph" w:customStyle="1" w:styleId="frontdateref">
    <w:name w:val="front date/ref"/>
    <w:basedOn w:val="frontaddress"/>
    <w:pPr>
      <w:framePr w:hSpace="10779" w:vSpace="12060" w:wrap="around" w:y="12061"/>
      <w:spacing w:after="120"/>
    </w:pPr>
    <w:rPr>
      <w:sz w:val="20"/>
    </w:rPr>
  </w:style>
  <w:style w:type="paragraph" w:customStyle="1" w:styleId="frontsubtitle">
    <w:name w:val="front subtitle"/>
    <w:basedOn w:val="Normal"/>
    <w:pPr>
      <w:keepNext/>
      <w:keepLines/>
      <w:framePr w:w="3521" w:hSpace="9639" w:vSpace="10926" w:wrap="around" w:vAnchor="page" w:hAnchor="page" w:xAlign="center" w:y="10927"/>
      <w:spacing w:before="0"/>
      <w:jc w:val="center"/>
    </w:pPr>
    <w:rPr>
      <w:b/>
      <w:sz w:val="28"/>
    </w:rPr>
  </w:style>
  <w:style w:type="paragraph" w:customStyle="1" w:styleId="fronttitle">
    <w:name w:val="front title"/>
    <w:pPr>
      <w:keepNext/>
      <w:keepLines/>
      <w:framePr w:w="4536" w:hSpace="5681" w:vSpace="6957" w:wrap="around" w:vAnchor="page" w:hAnchor="page" w:xAlign="center" w:y="6958"/>
      <w:jc w:val="center"/>
    </w:pPr>
    <w:rPr>
      <w:rFonts w:ascii="Optima" w:hAnsi="Optima"/>
      <w:b/>
      <w:sz w:val="48"/>
    </w:rPr>
  </w:style>
  <w:style w:type="paragraph" w:customStyle="1" w:styleId="List1">
    <w:name w:val="List1"/>
    <w:basedOn w:val="Normal"/>
    <w:pPr>
      <w:numPr>
        <w:numId w:val="5"/>
      </w:numPr>
      <w:tabs>
        <w:tab w:val="clear" w:pos="-1440"/>
        <w:tab w:val="clear" w:pos="-720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</w:pPr>
  </w:style>
  <w:style w:type="paragraph" w:customStyle="1" w:styleId="Quote1">
    <w:name w:val="Quote1"/>
    <w:basedOn w:val="Normal"/>
    <w:pPr>
      <w:spacing w:before="0"/>
      <w:ind w:left="2260" w:right="560"/>
      <w:jc w:val="left"/>
    </w:pPr>
    <w:rPr>
      <w:b/>
      <w:sz w:val="20"/>
    </w:rPr>
  </w:style>
  <w:style w:type="paragraph" w:customStyle="1" w:styleId="tablehead">
    <w:name w:val="table head"/>
    <w:basedOn w:val="Normal"/>
    <w:pPr>
      <w:keepNext/>
      <w:keepLines/>
      <w:spacing w:before="60" w:after="60"/>
      <w:jc w:val="left"/>
    </w:pPr>
    <w:rPr>
      <w:b/>
      <w:sz w:val="18"/>
    </w:rPr>
  </w:style>
  <w:style w:type="paragraph" w:customStyle="1" w:styleId="tabletext">
    <w:name w:val="table text"/>
    <w:basedOn w:val="Normal"/>
    <w:pPr>
      <w:keepNext/>
      <w:keepLines/>
      <w:spacing w:before="60" w:after="60"/>
      <w:jc w:val="left"/>
    </w:pPr>
    <w:rPr>
      <w:sz w:val="18"/>
    </w:rPr>
  </w:style>
  <w:style w:type="paragraph" w:customStyle="1" w:styleId="tocheads">
    <w:name w:val="toc heads"/>
    <w:basedOn w:val="Normal"/>
    <w:pPr>
      <w:keepNext/>
      <w:keepLines/>
      <w:tabs>
        <w:tab w:val="right" w:pos="8760"/>
      </w:tabs>
      <w:jc w:val="left"/>
    </w:pPr>
    <w:rPr>
      <w:i/>
    </w:rPr>
  </w:style>
  <w:style w:type="paragraph" w:customStyle="1" w:styleId="figure">
    <w:name w:val="figure"/>
    <w:basedOn w:val="Normal"/>
    <w:pPr>
      <w:spacing w:after="240"/>
      <w:jc w:val="center"/>
    </w:pPr>
  </w:style>
  <w:style w:type="paragraph" w:customStyle="1" w:styleId="1pagenumber">
    <w:name w:val="1_page number"/>
    <w:pPr>
      <w:spacing w:line="260" w:lineRule="exact"/>
      <w:jc w:val="center"/>
    </w:pPr>
    <w:rPr>
      <w:rFonts w:ascii="emperorPS" w:hAnsi="emperorPS"/>
    </w:rPr>
  </w:style>
  <w:style w:type="paragraph" w:customStyle="1" w:styleId="1footnotereference">
    <w:name w:val="1_footnote reference"/>
    <w:pPr>
      <w:spacing w:before="240"/>
      <w:ind w:left="1701"/>
      <w:jc w:val="both"/>
    </w:pPr>
    <w:rPr>
      <w:rFonts w:ascii="emperorPS" w:hAnsi="emperorPS"/>
      <w:position w:val="6"/>
      <w:sz w:val="16"/>
    </w:rPr>
  </w:style>
  <w:style w:type="paragraph" w:customStyle="1" w:styleId="PostScript">
    <w:name w:val="PostScript"/>
    <w:basedOn w:val="Normal"/>
    <w:next w:val="Normal"/>
    <w:rPr>
      <w:rFonts w:ascii="CG Times (W1)" w:hAnsi="CG Times (W1)"/>
      <w:b/>
      <w:vanish/>
      <w:sz w:val="20"/>
    </w:rPr>
  </w:style>
  <w:style w:type="paragraph" w:customStyle="1" w:styleId="AnnexeCover">
    <w:name w:val="Annexe_Cover"/>
    <w:basedOn w:val="Normal"/>
    <w:next w:val="Normal"/>
    <w:pPr>
      <w:pageBreakBefore/>
      <w:framePr w:hSpace="181" w:wrap="around" w:hAnchor="page" w:xAlign="center" w:yAlign="center"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tabs>
        <w:tab w:val="right" w:pos="8760"/>
      </w:tabs>
      <w:spacing w:before="0"/>
      <w:jc w:val="center"/>
    </w:pPr>
    <w:rPr>
      <w:b/>
      <w:sz w:val="36"/>
    </w:rPr>
  </w:style>
  <w:style w:type="paragraph" w:customStyle="1" w:styleId="Opsomming">
    <w:name w:val="Opsomming"/>
    <w:basedOn w:val="Normal"/>
    <w:pPr>
      <w:tabs>
        <w:tab w:val="left" w:pos="3402"/>
        <w:tab w:val="left" w:pos="3828"/>
      </w:tabs>
      <w:spacing w:before="120" w:line="288" w:lineRule="exact"/>
      <w:ind w:left="1702"/>
      <w:jc w:val="left"/>
    </w:pPr>
  </w:style>
  <w:style w:type="paragraph" w:customStyle="1" w:styleId="bulletsub">
    <w:name w:val="bullet_sub"/>
    <w:basedOn w:val="Normal"/>
    <w:pPr>
      <w:ind w:left="2912" w:hanging="360"/>
    </w:pPr>
  </w:style>
  <w:style w:type="paragraph" w:styleId="TOC5">
    <w:name w:val="toc 5"/>
    <w:basedOn w:val="Normal"/>
    <w:next w:val="Normal"/>
    <w:semiHidden/>
    <w:pPr>
      <w:spacing w:before="0"/>
      <w:ind w:left="880"/>
      <w:jc w:val="left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pPr>
      <w:spacing w:before="0"/>
      <w:ind w:left="1100"/>
      <w:jc w:val="left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pPr>
      <w:spacing w:before="0"/>
      <w:ind w:left="1320"/>
      <w:jc w:val="left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pPr>
      <w:spacing w:before="0"/>
      <w:ind w:left="1540"/>
      <w:jc w:val="left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pPr>
      <w:spacing w:before="0"/>
      <w:ind w:left="1760"/>
      <w:jc w:val="left"/>
    </w:pPr>
    <w:rPr>
      <w:rFonts w:ascii="Times New Roman" w:hAnsi="Times New Roman"/>
      <w:sz w:val="18"/>
    </w:rPr>
  </w:style>
  <w:style w:type="paragraph" w:customStyle="1" w:styleId="Annexetitle">
    <w:name w:val="Annexe_title"/>
    <w:basedOn w:val="Heading1"/>
    <w:next w:val="Normal"/>
    <w:autoRedefine/>
    <w:pPr>
      <w:keepNext w:val="0"/>
      <w:keepLines w:val="0"/>
      <w:tabs>
        <w:tab w:val="left" w:pos="1701"/>
      </w:tabs>
      <w:outlineLvl w:val="9"/>
    </w:pPr>
  </w:style>
  <w:style w:type="character" w:styleId="PageNumber">
    <w:name w:val="page number"/>
    <w:basedOn w:val="DefaultParagraphFont"/>
  </w:style>
  <w:style w:type="paragraph" w:customStyle="1" w:styleId="note">
    <w:name w:val="note"/>
    <w:basedOn w:val="Normal"/>
    <w:pPr>
      <w:ind w:left="2552"/>
    </w:pPr>
    <w:rPr>
      <w:i/>
    </w:rPr>
  </w:style>
  <w:style w:type="paragraph" w:customStyle="1" w:styleId="BULLETcadre">
    <w:name w:val="BULLET_cadre"/>
    <w:basedOn w:val="Normal"/>
    <w:pPr>
      <w:pBdr>
        <w:top w:val="single" w:sz="6" w:space="10" w:color="auto"/>
        <w:left w:val="single" w:sz="6" w:space="10" w:color="auto"/>
        <w:bottom w:val="single" w:sz="6" w:space="10" w:color="auto"/>
        <w:right w:val="single" w:sz="6" w:space="10" w:color="auto"/>
      </w:pBdr>
      <w:shd w:val="pct10" w:color="auto" w:fill="auto"/>
      <w:ind w:left="2268" w:hanging="567"/>
      <w:jc w:val="left"/>
    </w:pPr>
  </w:style>
  <w:style w:type="paragraph" w:customStyle="1" w:styleId="notebullet">
    <w:name w:val="note_bullet"/>
    <w:basedOn w:val="note"/>
    <w:pPr>
      <w:ind w:left="2912" w:hanging="360"/>
    </w:pPr>
  </w:style>
  <w:style w:type="paragraph" w:customStyle="1" w:styleId="bulletbol">
    <w:name w:val="bullet_bol"/>
    <w:basedOn w:val="bullet"/>
    <w:pPr>
      <w:ind w:left="2061" w:hanging="360"/>
    </w:pPr>
  </w:style>
  <w:style w:type="paragraph" w:customStyle="1" w:styleId="cadre">
    <w:name w:val="cadre"/>
    <w:basedOn w:val="Normal"/>
    <w:pPr>
      <w:spacing w:after="240"/>
      <w:jc w:val="center"/>
    </w:pPr>
    <w:rPr>
      <w:b/>
      <w:i/>
      <w:sz w:val="32"/>
    </w:rPr>
  </w:style>
  <w:style w:type="paragraph" w:customStyle="1" w:styleId="colonne">
    <w:name w:val="colonne"/>
    <w:basedOn w:val="Normal"/>
    <w:pPr>
      <w:spacing w:before="0" w:after="120"/>
    </w:pPr>
  </w:style>
  <w:style w:type="paragraph" w:customStyle="1" w:styleId="colonnetitre">
    <w:name w:val="colonne_titre"/>
    <w:basedOn w:val="colonne"/>
    <w:pPr>
      <w:spacing w:before="120"/>
    </w:pPr>
    <w:rPr>
      <w:b/>
      <w:i/>
    </w:rPr>
  </w:style>
  <w:style w:type="paragraph" w:customStyle="1" w:styleId="titlefront">
    <w:name w:val="title_front"/>
    <w:basedOn w:val="Normal"/>
    <w:pPr>
      <w:jc w:val="right"/>
    </w:pPr>
    <w:rPr>
      <w:b/>
      <w:sz w:val="28"/>
    </w:rPr>
  </w:style>
  <w:style w:type="paragraph" w:customStyle="1" w:styleId="bulletster">
    <w:name w:val="bullet_ster"/>
    <w:basedOn w:val="bullet"/>
    <w:pPr>
      <w:spacing w:before="0"/>
      <w:ind w:left="2619" w:hanging="357"/>
    </w:pPr>
  </w:style>
  <w:style w:type="paragraph" w:customStyle="1" w:styleId="Style1">
    <w:name w:val="Style1"/>
    <w:basedOn w:val="bulletster"/>
    <w:pPr>
      <w:ind w:left="3192"/>
    </w:pPr>
  </w:style>
  <w:style w:type="paragraph" w:customStyle="1" w:styleId="internormal">
    <w:name w:val="internormal"/>
    <w:basedOn w:val="Normal"/>
    <w:pPr>
      <w:spacing w:before="0"/>
    </w:pPr>
  </w:style>
  <w:style w:type="paragraph" w:customStyle="1" w:styleId="normalitalic">
    <w:name w:val="normal_italic"/>
    <w:basedOn w:val="Normal"/>
    <w:rPr>
      <w:i/>
    </w:rPr>
  </w:style>
  <w:style w:type="paragraph" w:customStyle="1" w:styleId="bulletnr">
    <w:name w:val="bullet_nr"/>
    <w:basedOn w:val="bulletster"/>
    <w:pPr>
      <w:ind w:left="3192"/>
    </w:pPr>
  </w:style>
  <w:style w:type="paragraph" w:customStyle="1" w:styleId="section">
    <w:name w:val="section"/>
    <w:basedOn w:val="Normal"/>
    <w:next w:val="sectionaprs"/>
    <w:pPr>
      <w:ind w:left="3402" w:hanging="1701"/>
    </w:pPr>
    <w:rPr>
      <w:b/>
    </w:rPr>
  </w:style>
  <w:style w:type="paragraph" w:customStyle="1" w:styleId="sectionaprs">
    <w:name w:val="section_après"/>
    <w:basedOn w:val="Normal"/>
    <w:pPr>
      <w:spacing w:before="0" w:after="120"/>
      <w:ind w:left="3402"/>
    </w:pPr>
  </w:style>
  <w:style w:type="paragraph" w:customStyle="1" w:styleId="bulletpunt">
    <w:name w:val="bullet_punt"/>
    <w:basedOn w:val="bulletster"/>
    <w:pPr>
      <w:ind w:left="4680" w:hanging="360"/>
    </w:pPr>
  </w:style>
  <w:style w:type="paragraph" w:customStyle="1" w:styleId="NumPar1">
    <w:name w:val="NumPar 1"/>
    <w:basedOn w:val="Heading1"/>
    <w:next w:val="Text1"/>
    <w:pPr>
      <w:keepNext w:val="0"/>
      <w:keepLines w:val="0"/>
      <w:pageBreakBefore w:val="0"/>
      <w:tabs>
        <w:tab w:val="clear" w:pos="2552"/>
      </w:tabs>
      <w:spacing w:before="0"/>
      <w:ind w:left="483" w:hanging="483"/>
      <w:jc w:val="both"/>
      <w:outlineLvl w:val="9"/>
    </w:pPr>
    <w:rPr>
      <w:rFonts w:ascii="Times New Roman" w:hAnsi="Times New Roman"/>
      <w:b w:val="0"/>
      <w:caps w:val="0"/>
      <w:kern w:val="28"/>
      <w:sz w:val="24"/>
    </w:rPr>
  </w:style>
  <w:style w:type="paragraph" w:customStyle="1" w:styleId="Text1">
    <w:name w:val="Text 1"/>
    <w:basedOn w:val="Normal"/>
    <w:pPr>
      <w:spacing w:before="0" w:after="240"/>
      <w:ind w:left="482"/>
    </w:pPr>
    <w:rPr>
      <w:rFonts w:ascii="Times New Roman" w:hAnsi="Times New Roman"/>
      <w:sz w:val="24"/>
    </w:rPr>
  </w:style>
  <w:style w:type="paragraph" w:customStyle="1" w:styleId="NumPar2">
    <w:name w:val="NumPar 2"/>
    <w:basedOn w:val="Heading2"/>
    <w:next w:val="Text2"/>
    <w:pPr>
      <w:keepNext w:val="0"/>
      <w:keepLines w:val="0"/>
      <w:numPr>
        <w:ilvl w:val="0"/>
        <w:numId w:val="0"/>
      </w:numPr>
      <w:tabs>
        <w:tab w:val="clear" w:pos="2552"/>
      </w:tabs>
      <w:spacing w:before="0" w:after="240"/>
      <w:ind w:left="1202" w:hanging="360"/>
      <w:jc w:val="both"/>
      <w:outlineLvl w:val="9"/>
    </w:pPr>
    <w:rPr>
      <w:rFonts w:ascii="Times New Roman" w:hAnsi="Times New Roman"/>
      <w:b w:val="0"/>
      <w:caps w:val="0"/>
      <w:sz w:val="24"/>
    </w:rPr>
  </w:style>
  <w:style w:type="paragraph" w:customStyle="1" w:styleId="Text2">
    <w:name w:val="Text 2"/>
    <w:basedOn w:val="Normal"/>
    <w:pPr>
      <w:tabs>
        <w:tab w:val="left" w:pos="2161"/>
      </w:tabs>
      <w:spacing w:before="0" w:after="240"/>
      <w:ind w:left="1202"/>
    </w:pPr>
    <w:rPr>
      <w:rFonts w:ascii="Times New Roman" w:hAnsi="Times New Roman"/>
      <w:sz w:val="24"/>
    </w:rPr>
  </w:style>
  <w:style w:type="paragraph" w:customStyle="1" w:styleId="Text4">
    <w:name w:val="Text 4"/>
    <w:basedOn w:val="Normal"/>
    <w:pPr>
      <w:tabs>
        <w:tab w:val="left" w:pos="2302"/>
      </w:tabs>
      <w:spacing w:before="0" w:after="240"/>
      <w:ind w:left="1202"/>
    </w:pPr>
    <w:rPr>
      <w:rFonts w:ascii="Times New Roman" w:hAnsi="Times New Roman"/>
      <w:sz w:val="24"/>
    </w:rPr>
  </w:style>
  <w:style w:type="paragraph" w:styleId="Index8">
    <w:name w:val="index 8"/>
    <w:basedOn w:val="Normal"/>
    <w:next w:val="Normal"/>
    <w:autoRedefine/>
    <w:semiHidden/>
    <w:pPr>
      <w:ind w:left="1760" w:hanging="220"/>
    </w:pPr>
  </w:style>
  <w:style w:type="paragraph" w:styleId="Index9">
    <w:name w:val="index 9"/>
    <w:basedOn w:val="Normal"/>
    <w:next w:val="Normal"/>
    <w:autoRedefine/>
    <w:semiHidden/>
    <w:pPr>
      <w:ind w:left="1980" w:hanging="220"/>
    </w:pPr>
  </w:style>
  <w:style w:type="character" w:styleId="Hyperlink">
    <w:name w:val="Hyperlink"/>
    <w:rPr>
      <w:color w:val="0000FF"/>
      <w:u w:val="single"/>
    </w:rPr>
  </w:style>
  <w:style w:type="paragraph" w:styleId="Closing">
    <w:name w:val="Closing"/>
    <w:basedOn w:val="Normal"/>
    <w:next w:val="Signature"/>
    <w:pPr>
      <w:tabs>
        <w:tab w:val="left" w:pos="5103"/>
      </w:tabs>
      <w:spacing w:after="240"/>
      <w:ind w:left="5103"/>
      <w:jc w:val="left"/>
    </w:pPr>
    <w:rPr>
      <w:rFonts w:ascii="Times New Roman" w:hAnsi="Times New Roman"/>
      <w:sz w:val="24"/>
    </w:rPr>
  </w:style>
  <w:style w:type="paragraph" w:styleId="Signature">
    <w:name w:val="Signature"/>
    <w:basedOn w:val="Normal"/>
    <w:pPr>
      <w:ind w:left="4252"/>
    </w:pPr>
  </w:style>
  <w:style w:type="paragraph" w:styleId="NoteHeading">
    <w:name w:val="Note Heading"/>
    <w:basedOn w:val="Normal"/>
    <w:next w:val="Normal"/>
    <w:pPr>
      <w:spacing w:before="0" w:after="240"/>
    </w:pPr>
    <w:rPr>
      <w:rFonts w:ascii="Times New Roman" w:hAnsi="Times New Roman"/>
      <w:sz w:val="24"/>
    </w:rPr>
  </w:style>
  <w:style w:type="paragraph" w:customStyle="1" w:styleId="Subject">
    <w:name w:val="Subject"/>
    <w:basedOn w:val="Normal"/>
    <w:next w:val="Normal"/>
    <w:pPr>
      <w:spacing w:before="0" w:after="480"/>
      <w:ind w:left="1191" w:hanging="1191"/>
      <w:jc w:val="left"/>
    </w:pPr>
    <w:rPr>
      <w:rFonts w:ascii="Times New Roman" w:hAnsi="Times New Roman"/>
      <w:b/>
      <w:sz w:val="24"/>
    </w:rPr>
  </w:style>
  <w:style w:type="paragraph" w:customStyle="1" w:styleId="listsous">
    <w:name w:val="list_sous"/>
    <w:basedOn w:val="Normal"/>
    <w:pPr>
      <w:tabs>
        <w:tab w:val="left" w:pos="2835"/>
      </w:tabs>
      <w:ind w:left="2835" w:hanging="567"/>
    </w:pPr>
    <w:rPr>
      <w:lang w:eastAsia="en-US"/>
    </w:rPr>
  </w:style>
  <w:style w:type="paragraph" w:customStyle="1" w:styleId="listsoussous">
    <w:name w:val="list_soussous"/>
    <w:basedOn w:val="listsous"/>
    <w:pPr>
      <w:tabs>
        <w:tab w:val="clear" w:pos="2835"/>
        <w:tab w:val="left" w:pos="3544"/>
      </w:tabs>
      <w:spacing w:before="0"/>
      <w:ind w:left="3572" w:hanging="737"/>
    </w:pPr>
    <w:rPr>
      <w:lang w:val="de-DE"/>
    </w:rPr>
  </w:style>
  <w:style w:type="paragraph" w:customStyle="1" w:styleId="article2">
    <w:name w:val="article2"/>
    <w:basedOn w:val="Normal"/>
    <w:pPr>
      <w:tabs>
        <w:tab w:val="clear" w:pos="-1440"/>
        <w:tab w:val="clear" w:pos="-720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jc w:val="left"/>
    </w:pPr>
    <w:rPr>
      <w:b/>
      <w:i/>
      <w:lang w:eastAsia="en-US"/>
    </w:rPr>
  </w:style>
  <w:style w:type="paragraph" w:customStyle="1" w:styleId="article2name">
    <w:name w:val="article2name"/>
    <w:basedOn w:val="Normal"/>
    <w:pPr>
      <w:tabs>
        <w:tab w:val="clear" w:pos="-1440"/>
        <w:tab w:val="clear" w:pos="-720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spacing w:before="0"/>
    </w:pPr>
    <w:rPr>
      <w:rFonts w:ascii="Optima" w:hAnsi="Optima"/>
      <w:u w:val="single"/>
      <w:lang w:eastAsia="en-US"/>
    </w:rPr>
  </w:style>
  <w:style w:type="paragraph" w:customStyle="1" w:styleId="listpara">
    <w:name w:val="listpara"/>
    <w:basedOn w:val="listsous"/>
    <w:pPr>
      <w:tabs>
        <w:tab w:val="clear" w:pos="-1440"/>
        <w:tab w:val="clear" w:pos="-720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spacing w:before="0"/>
    </w:pPr>
    <w:rPr>
      <w:rFonts w:ascii="Optima" w:hAnsi="Optima"/>
      <w:lang w:val="de-DE"/>
    </w:rPr>
  </w:style>
  <w:style w:type="paragraph" w:customStyle="1" w:styleId="Normalcontract">
    <w:name w:val="Normal contract"/>
    <w:basedOn w:val="Normal"/>
    <w:pPr>
      <w:tabs>
        <w:tab w:val="clear" w:pos="-1440"/>
        <w:tab w:val="clear" w:pos="-720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</w:pPr>
  </w:style>
  <w:style w:type="paragraph" w:customStyle="1" w:styleId="article">
    <w:name w:val="article"/>
    <w:basedOn w:val="Normal"/>
    <w:pPr>
      <w:tabs>
        <w:tab w:val="clear" w:pos="-1440"/>
        <w:tab w:val="clear" w:pos="-720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ind w:left="1701"/>
      <w:jc w:val="center"/>
    </w:pPr>
    <w:rPr>
      <w:rFonts w:ascii="Optima" w:hAnsi="Optima"/>
      <w:b/>
      <w:i/>
      <w:lang w:eastAsia="en-US"/>
    </w:rPr>
  </w:style>
  <w:style w:type="paragraph" w:customStyle="1" w:styleId="normaltableau">
    <w:name w:val="normal_tableau"/>
    <w:basedOn w:val="Normal"/>
    <w:pPr>
      <w:tabs>
        <w:tab w:val="clear" w:pos="-1440"/>
        <w:tab w:val="clear" w:pos="-720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spacing w:before="120" w:after="120"/>
    </w:pPr>
    <w:rPr>
      <w:rFonts w:ascii="Optima" w:hAnsi="Optima"/>
      <w:lang w:eastAsia="en-US"/>
    </w:rPr>
  </w:style>
  <w:style w:type="paragraph" w:styleId="BodyText">
    <w:name w:val="Body Text"/>
    <w:basedOn w:val="Normal"/>
    <w:pPr>
      <w:tabs>
        <w:tab w:val="clear" w:pos="-1440"/>
        <w:tab w:val="clear" w:pos="-720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spacing w:before="0" w:after="120"/>
    </w:pPr>
    <w:rPr>
      <w:rFonts w:ascii="Times New Roman" w:hAnsi="Times New Roman"/>
      <w:sz w:val="24"/>
    </w:rPr>
  </w:style>
  <w:style w:type="character" w:styleId="FollowedHyperlink">
    <w:name w:val="FollowedHyperlink"/>
    <w:rsid w:val="007B5A15"/>
    <w:rPr>
      <w:color w:val="606420"/>
      <w:u w:val="single"/>
    </w:rPr>
  </w:style>
  <w:style w:type="paragraph" w:styleId="BalloonText">
    <w:name w:val="Balloon Text"/>
    <w:basedOn w:val="Normal"/>
    <w:semiHidden/>
    <w:rsid w:val="009F56FF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F05B8"/>
    <w:rPr>
      <w:sz w:val="16"/>
      <w:szCs w:val="16"/>
    </w:rPr>
  </w:style>
  <w:style w:type="paragraph" w:styleId="CommentText">
    <w:name w:val="annotation text"/>
    <w:basedOn w:val="Normal"/>
    <w:semiHidden/>
    <w:rsid w:val="00FF05B8"/>
    <w:rPr>
      <w:sz w:val="20"/>
    </w:rPr>
  </w:style>
  <w:style w:type="paragraph" w:styleId="CommentSubject">
    <w:name w:val="annotation subject"/>
    <w:basedOn w:val="CommentText"/>
    <w:next w:val="CommentText"/>
    <w:semiHidden/>
    <w:rsid w:val="00FF05B8"/>
    <w:rPr>
      <w:b/>
      <w:bCs/>
    </w:rPr>
  </w:style>
  <w:style w:type="paragraph" w:customStyle="1" w:styleId="PRAGHeading2">
    <w:name w:val="PRAG Heading 2"/>
    <w:basedOn w:val="Normal"/>
    <w:rsid w:val="00A673EC"/>
    <w:pPr>
      <w:widowControl w:val="0"/>
      <w:numPr>
        <w:numId w:val="9"/>
      </w:numPr>
      <w:tabs>
        <w:tab w:val="clear" w:pos="-1440"/>
        <w:tab w:val="clear" w:pos="-720"/>
        <w:tab w:val="clear" w:pos="567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spacing w:before="100" w:after="100"/>
      <w:jc w:val="left"/>
    </w:pPr>
    <w:rPr>
      <w:rFonts w:ascii="Times New Roman" w:hAnsi="Times New Roman"/>
      <w:snapToGrid w:val="0"/>
      <w:sz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1)" w:eastAsia="Times New Roman" w:hAnsi="CG Times (W1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jc w:val="both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autoRedefine/>
    <w:qFormat/>
    <w:pPr>
      <w:keepNext/>
      <w:keepLines/>
      <w:pageBreakBefore/>
      <w:tabs>
        <w:tab w:val="left" w:pos="2552"/>
      </w:tabs>
      <w:spacing w:after="240"/>
      <w:jc w:val="center"/>
      <w:outlineLvl w:val="0"/>
    </w:pPr>
    <w:rPr>
      <w:b/>
      <w:caps/>
      <w:sz w:val="32"/>
    </w:rPr>
  </w:style>
  <w:style w:type="paragraph" w:styleId="Heading2">
    <w:name w:val="heading 2"/>
    <w:basedOn w:val="Heading1"/>
    <w:next w:val="Normal"/>
    <w:qFormat/>
    <w:pPr>
      <w:pageBreakBefore w:val="0"/>
      <w:numPr>
        <w:ilvl w:val="1"/>
        <w:numId w:val="4"/>
      </w:numPr>
      <w:spacing w:before="480" w:after="120"/>
      <w:outlineLvl w:val="1"/>
    </w:pPr>
    <w:rPr>
      <w:sz w:val="28"/>
    </w:rPr>
  </w:style>
  <w:style w:type="paragraph" w:styleId="Heading3">
    <w:name w:val="heading 3"/>
    <w:basedOn w:val="Heading1"/>
    <w:next w:val="Normal"/>
    <w:qFormat/>
    <w:pPr>
      <w:pageBreakBefore w:val="0"/>
      <w:numPr>
        <w:ilvl w:val="2"/>
        <w:numId w:val="2"/>
      </w:numPr>
      <w:tabs>
        <w:tab w:val="clear" w:pos="2421"/>
        <w:tab w:val="clear" w:pos="2552"/>
      </w:tabs>
      <w:spacing w:before="360"/>
      <w:ind w:left="2410" w:hanging="709"/>
      <w:outlineLvl w:val="2"/>
    </w:pPr>
    <w:rPr>
      <w:snapToGrid w:val="0"/>
      <w:sz w:val="24"/>
      <w:lang w:val="en-US" w:eastAsia="en-US"/>
    </w:rPr>
  </w:style>
  <w:style w:type="paragraph" w:styleId="Heading4">
    <w:name w:val="heading 4"/>
    <w:basedOn w:val="Heading1"/>
    <w:next w:val="Normal"/>
    <w:qFormat/>
    <w:pPr>
      <w:pageBreakBefore w:val="0"/>
      <w:numPr>
        <w:ilvl w:val="3"/>
        <w:numId w:val="3"/>
      </w:numPr>
      <w:tabs>
        <w:tab w:val="clear" w:pos="864"/>
      </w:tabs>
      <w:spacing w:after="0"/>
      <w:ind w:left="1701" w:firstLine="0"/>
      <w:outlineLvl w:val="3"/>
    </w:pPr>
    <w:rPr>
      <w:sz w:val="22"/>
    </w:rPr>
  </w:style>
  <w:style w:type="paragraph" w:styleId="Heading5">
    <w:name w:val="heading 5"/>
    <w:basedOn w:val="Heading2"/>
    <w:next w:val="Normal"/>
    <w:qFormat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Heading6">
    <w:name w:val="heading 6"/>
    <w:basedOn w:val="Heading5"/>
    <w:next w:val="NormalIndent"/>
    <w:qFormat/>
    <w:pPr>
      <w:numPr>
        <w:ilvl w:val="5"/>
      </w:numPr>
      <w:outlineLvl w:val="5"/>
    </w:pPr>
  </w:style>
  <w:style w:type="paragraph" w:styleId="Heading7">
    <w:name w:val="heading 7"/>
    <w:basedOn w:val="Heading6"/>
    <w:next w:val="NormalIndent"/>
    <w:qFormat/>
    <w:pPr>
      <w:numPr>
        <w:ilvl w:val="6"/>
      </w:numPr>
      <w:outlineLvl w:val="6"/>
    </w:pPr>
  </w:style>
  <w:style w:type="paragraph" w:styleId="Heading8">
    <w:name w:val="heading 8"/>
    <w:basedOn w:val="Heading7"/>
    <w:next w:val="NormalIndent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Indent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</w:style>
  <w:style w:type="paragraph" w:styleId="TOC4">
    <w:name w:val="toc 4"/>
    <w:basedOn w:val="TOC1"/>
    <w:next w:val="Normal"/>
    <w:semiHidden/>
    <w:pPr>
      <w:spacing w:before="0" w:after="0"/>
      <w:ind w:left="660"/>
    </w:pPr>
    <w:rPr>
      <w:b w:val="0"/>
      <w:caps w:val="0"/>
      <w:sz w:val="18"/>
    </w:rPr>
  </w:style>
  <w:style w:type="paragraph" w:styleId="TOC1">
    <w:name w:val="toc 1"/>
    <w:basedOn w:val="Normal"/>
    <w:next w:val="Normal"/>
    <w:autoRedefine/>
    <w:semiHidden/>
    <w:pPr>
      <w:spacing w:before="120" w:after="120"/>
      <w:jc w:val="left"/>
    </w:pPr>
    <w:rPr>
      <w:rFonts w:ascii="Times New Roman" w:hAnsi="Times New Roman"/>
      <w:b/>
      <w:caps/>
      <w:sz w:val="20"/>
    </w:rPr>
  </w:style>
  <w:style w:type="paragraph" w:styleId="TOC3">
    <w:name w:val="toc 3"/>
    <w:basedOn w:val="TOC1"/>
    <w:next w:val="Normal"/>
    <w:autoRedefine/>
    <w:semiHidden/>
    <w:pPr>
      <w:tabs>
        <w:tab w:val="clear" w:pos="1440"/>
        <w:tab w:val="left" w:pos="1418"/>
        <w:tab w:val="right" w:leader="dot" w:pos="8784"/>
      </w:tabs>
      <w:spacing w:before="0" w:after="0"/>
      <w:ind w:left="440"/>
    </w:pPr>
    <w:rPr>
      <w:rFonts w:ascii="Arial" w:hAnsi="Arial"/>
      <w:b w:val="0"/>
      <w:i/>
      <w:caps w:val="0"/>
      <w:noProof/>
    </w:rPr>
  </w:style>
  <w:style w:type="paragraph" w:styleId="TOC2">
    <w:name w:val="toc 2"/>
    <w:basedOn w:val="TOC1"/>
    <w:next w:val="Normal"/>
    <w:autoRedefine/>
    <w:semiHidden/>
    <w:pPr>
      <w:spacing w:before="0" w:after="0"/>
      <w:ind w:left="220"/>
    </w:pPr>
    <w:rPr>
      <w:b w:val="0"/>
      <w:caps w:val="0"/>
      <w:smallCaps/>
    </w:r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next w:val="Normal"/>
    <w:pPr>
      <w:pBdr>
        <w:top w:val="single" w:sz="6" w:space="5" w:color="auto"/>
      </w:pBdr>
      <w:tabs>
        <w:tab w:val="center" w:pos="4111"/>
        <w:tab w:val="right" w:pos="8760"/>
      </w:tabs>
      <w:spacing w:before="0"/>
      <w:jc w:val="left"/>
    </w:pPr>
    <w:rPr>
      <w:b/>
      <w:sz w:val="18"/>
    </w:rPr>
  </w:style>
  <w:style w:type="paragraph" w:styleId="Header">
    <w:name w:val="header"/>
    <w:basedOn w:val="Normal"/>
    <w:next w:val="Normal"/>
    <w:pPr>
      <w:tabs>
        <w:tab w:val="center" w:pos="4320"/>
        <w:tab w:val="right" w:pos="7080"/>
        <w:tab w:val="right" w:pos="8640"/>
      </w:tabs>
      <w:spacing w:before="60" w:after="60"/>
      <w:jc w:val="left"/>
    </w:pPr>
    <w:rPr>
      <w:b/>
      <w:sz w:val="32"/>
    </w:rPr>
  </w:style>
  <w:style w:type="character" w:styleId="FootnoteReference">
    <w:name w:val="footnote reference"/>
    <w:semiHidden/>
    <w:rPr>
      <w:rFonts w:ascii="Arial" w:hAnsi="Arial"/>
      <w:position w:val="6"/>
      <w:sz w:val="16"/>
    </w:rPr>
  </w:style>
  <w:style w:type="paragraph" w:styleId="FootnoteText">
    <w:name w:val="footnote text"/>
    <w:basedOn w:val="Normal"/>
    <w:next w:val="Normal"/>
    <w:semiHidden/>
    <w:pPr>
      <w:spacing w:before="100"/>
      <w:ind w:left="1800" w:hanging="100"/>
    </w:pPr>
    <w:rPr>
      <w:sz w:val="18"/>
    </w:rPr>
  </w:style>
  <w:style w:type="paragraph" w:customStyle="1" w:styleId="PageNumber1">
    <w:name w:val="Page Number1"/>
    <w:basedOn w:val="Normal"/>
    <w:next w:val="Normal"/>
    <w:pPr>
      <w:spacing w:before="0" w:line="260" w:lineRule="exact"/>
      <w:jc w:val="center"/>
    </w:pPr>
    <w:rPr>
      <w:sz w:val="20"/>
    </w:rPr>
  </w:style>
  <w:style w:type="paragraph" w:customStyle="1" w:styleId="bullet">
    <w:name w:val="bullet"/>
    <w:basedOn w:val="Normal"/>
    <w:pPr>
      <w:tabs>
        <w:tab w:val="left" w:pos="2260"/>
      </w:tabs>
      <w:spacing w:before="120"/>
      <w:ind w:left="2268" w:hanging="567"/>
    </w:pPr>
  </w:style>
  <w:style w:type="paragraph" w:customStyle="1" w:styleId="Caption1">
    <w:name w:val="Caption1"/>
    <w:basedOn w:val="Normal"/>
    <w:pPr>
      <w:keepNext/>
      <w:keepLines/>
      <w:spacing w:before="360"/>
      <w:ind w:left="2840" w:hanging="1140"/>
      <w:jc w:val="left"/>
    </w:pPr>
  </w:style>
  <w:style w:type="paragraph" w:customStyle="1" w:styleId="classification">
    <w:name w:val="classification"/>
    <w:basedOn w:val="Normal"/>
    <w:pPr>
      <w:spacing w:before="0"/>
      <w:jc w:val="center"/>
    </w:pPr>
    <w:rPr>
      <w:caps/>
    </w:rPr>
  </w:style>
  <w:style w:type="paragraph" w:customStyle="1" w:styleId="toctitle">
    <w:name w:val="toc title"/>
    <w:basedOn w:val="Heading1"/>
    <w:pPr>
      <w:ind w:firstLine="1700"/>
      <w:outlineLvl w:val="9"/>
    </w:pPr>
  </w:style>
  <w:style w:type="paragraph" w:customStyle="1" w:styleId="frontaddress">
    <w:name w:val="front address"/>
    <w:pPr>
      <w:keepNext/>
      <w:keepLines/>
      <w:framePr w:w="3521" w:hSpace="11901" w:vSpace="13177" w:wrap="around" w:vAnchor="page" w:hAnchor="page" w:xAlign="center" w:y="13178"/>
      <w:jc w:val="center"/>
    </w:pPr>
    <w:rPr>
      <w:rFonts w:ascii="Optima" w:hAnsi="Optima"/>
      <w:sz w:val="22"/>
    </w:rPr>
  </w:style>
  <w:style w:type="paragraph" w:customStyle="1" w:styleId="frontcopyright">
    <w:name w:val="front copyright"/>
    <w:pPr>
      <w:keepNext/>
      <w:keepLines/>
      <w:framePr w:hSpace="13319" w:vSpace="14169" w:wrap="around" w:vAnchor="page" w:hAnchor="page" w:xAlign="center" w:y="14170"/>
      <w:jc w:val="center"/>
    </w:pPr>
    <w:rPr>
      <w:rFonts w:ascii="Optima" w:hAnsi="Optima"/>
    </w:rPr>
  </w:style>
  <w:style w:type="paragraph" w:customStyle="1" w:styleId="frontlogo">
    <w:name w:val="front logo"/>
    <w:basedOn w:val="frontaddress"/>
    <w:pPr>
      <w:framePr w:w="0" w:hSpace="15020" w:vSpace="15020" w:wrap="around" w:y="15022"/>
    </w:pPr>
    <w:rPr>
      <w:sz w:val="20"/>
    </w:rPr>
  </w:style>
  <w:style w:type="paragraph" w:customStyle="1" w:styleId="frontdateref">
    <w:name w:val="front date/ref"/>
    <w:basedOn w:val="frontaddress"/>
    <w:pPr>
      <w:framePr w:hSpace="10779" w:vSpace="12060" w:wrap="around" w:y="12061"/>
      <w:spacing w:after="120"/>
    </w:pPr>
    <w:rPr>
      <w:sz w:val="20"/>
    </w:rPr>
  </w:style>
  <w:style w:type="paragraph" w:customStyle="1" w:styleId="frontsubtitle">
    <w:name w:val="front subtitle"/>
    <w:basedOn w:val="Normal"/>
    <w:pPr>
      <w:keepNext/>
      <w:keepLines/>
      <w:framePr w:w="3521" w:hSpace="9639" w:vSpace="10926" w:wrap="around" w:vAnchor="page" w:hAnchor="page" w:xAlign="center" w:y="10927"/>
      <w:spacing w:before="0"/>
      <w:jc w:val="center"/>
    </w:pPr>
    <w:rPr>
      <w:b/>
      <w:sz w:val="28"/>
    </w:rPr>
  </w:style>
  <w:style w:type="paragraph" w:customStyle="1" w:styleId="fronttitle">
    <w:name w:val="front title"/>
    <w:pPr>
      <w:keepNext/>
      <w:keepLines/>
      <w:framePr w:w="4536" w:hSpace="5681" w:vSpace="6957" w:wrap="around" w:vAnchor="page" w:hAnchor="page" w:xAlign="center" w:y="6958"/>
      <w:jc w:val="center"/>
    </w:pPr>
    <w:rPr>
      <w:rFonts w:ascii="Optima" w:hAnsi="Optima"/>
      <w:b/>
      <w:sz w:val="48"/>
    </w:rPr>
  </w:style>
  <w:style w:type="paragraph" w:customStyle="1" w:styleId="List1">
    <w:name w:val="List1"/>
    <w:basedOn w:val="Normal"/>
    <w:pPr>
      <w:numPr>
        <w:numId w:val="5"/>
      </w:numPr>
      <w:tabs>
        <w:tab w:val="clear" w:pos="-1440"/>
        <w:tab w:val="clear" w:pos="-720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</w:pPr>
  </w:style>
  <w:style w:type="paragraph" w:customStyle="1" w:styleId="Quote1">
    <w:name w:val="Quote1"/>
    <w:basedOn w:val="Normal"/>
    <w:pPr>
      <w:spacing w:before="0"/>
      <w:ind w:left="2260" w:right="560"/>
      <w:jc w:val="left"/>
    </w:pPr>
    <w:rPr>
      <w:b/>
      <w:sz w:val="20"/>
    </w:rPr>
  </w:style>
  <w:style w:type="paragraph" w:customStyle="1" w:styleId="tablehead">
    <w:name w:val="table head"/>
    <w:basedOn w:val="Normal"/>
    <w:pPr>
      <w:keepNext/>
      <w:keepLines/>
      <w:spacing w:before="60" w:after="60"/>
      <w:jc w:val="left"/>
    </w:pPr>
    <w:rPr>
      <w:b/>
      <w:sz w:val="18"/>
    </w:rPr>
  </w:style>
  <w:style w:type="paragraph" w:customStyle="1" w:styleId="tabletext">
    <w:name w:val="table text"/>
    <w:basedOn w:val="Normal"/>
    <w:pPr>
      <w:keepNext/>
      <w:keepLines/>
      <w:spacing w:before="60" w:after="60"/>
      <w:jc w:val="left"/>
    </w:pPr>
    <w:rPr>
      <w:sz w:val="18"/>
    </w:rPr>
  </w:style>
  <w:style w:type="paragraph" w:customStyle="1" w:styleId="tocheads">
    <w:name w:val="toc heads"/>
    <w:basedOn w:val="Normal"/>
    <w:pPr>
      <w:keepNext/>
      <w:keepLines/>
      <w:tabs>
        <w:tab w:val="right" w:pos="8760"/>
      </w:tabs>
      <w:jc w:val="left"/>
    </w:pPr>
    <w:rPr>
      <w:i/>
    </w:rPr>
  </w:style>
  <w:style w:type="paragraph" w:customStyle="1" w:styleId="figure">
    <w:name w:val="figure"/>
    <w:basedOn w:val="Normal"/>
    <w:pPr>
      <w:spacing w:after="240"/>
      <w:jc w:val="center"/>
    </w:pPr>
  </w:style>
  <w:style w:type="paragraph" w:customStyle="1" w:styleId="1pagenumber">
    <w:name w:val="1_page number"/>
    <w:pPr>
      <w:spacing w:line="260" w:lineRule="exact"/>
      <w:jc w:val="center"/>
    </w:pPr>
    <w:rPr>
      <w:rFonts w:ascii="emperorPS" w:hAnsi="emperorPS"/>
    </w:rPr>
  </w:style>
  <w:style w:type="paragraph" w:customStyle="1" w:styleId="1footnotereference">
    <w:name w:val="1_footnote reference"/>
    <w:pPr>
      <w:spacing w:before="240"/>
      <w:ind w:left="1701"/>
      <w:jc w:val="both"/>
    </w:pPr>
    <w:rPr>
      <w:rFonts w:ascii="emperorPS" w:hAnsi="emperorPS"/>
      <w:position w:val="6"/>
      <w:sz w:val="16"/>
    </w:rPr>
  </w:style>
  <w:style w:type="paragraph" w:customStyle="1" w:styleId="PostScript">
    <w:name w:val="PostScript"/>
    <w:basedOn w:val="Normal"/>
    <w:next w:val="Normal"/>
    <w:rPr>
      <w:rFonts w:ascii="CG Times (W1)" w:hAnsi="CG Times (W1)"/>
      <w:b/>
      <w:vanish/>
      <w:sz w:val="20"/>
    </w:rPr>
  </w:style>
  <w:style w:type="paragraph" w:customStyle="1" w:styleId="AnnexeCover">
    <w:name w:val="Annexe_Cover"/>
    <w:basedOn w:val="Normal"/>
    <w:next w:val="Normal"/>
    <w:pPr>
      <w:pageBreakBefore/>
      <w:framePr w:hSpace="181" w:wrap="around" w:hAnchor="page" w:xAlign="center" w:yAlign="center"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tabs>
        <w:tab w:val="right" w:pos="8760"/>
      </w:tabs>
      <w:spacing w:before="0"/>
      <w:jc w:val="center"/>
    </w:pPr>
    <w:rPr>
      <w:b/>
      <w:sz w:val="36"/>
    </w:rPr>
  </w:style>
  <w:style w:type="paragraph" w:customStyle="1" w:styleId="Opsomming">
    <w:name w:val="Opsomming"/>
    <w:basedOn w:val="Normal"/>
    <w:pPr>
      <w:tabs>
        <w:tab w:val="left" w:pos="3402"/>
        <w:tab w:val="left" w:pos="3828"/>
      </w:tabs>
      <w:spacing w:before="120" w:line="288" w:lineRule="exact"/>
      <w:ind w:left="1702"/>
      <w:jc w:val="left"/>
    </w:pPr>
  </w:style>
  <w:style w:type="paragraph" w:customStyle="1" w:styleId="bulletsub">
    <w:name w:val="bullet_sub"/>
    <w:basedOn w:val="Normal"/>
    <w:pPr>
      <w:ind w:left="2912" w:hanging="360"/>
    </w:pPr>
  </w:style>
  <w:style w:type="paragraph" w:styleId="TOC5">
    <w:name w:val="toc 5"/>
    <w:basedOn w:val="Normal"/>
    <w:next w:val="Normal"/>
    <w:semiHidden/>
    <w:pPr>
      <w:spacing w:before="0"/>
      <w:ind w:left="880"/>
      <w:jc w:val="left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pPr>
      <w:spacing w:before="0"/>
      <w:ind w:left="1100"/>
      <w:jc w:val="left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pPr>
      <w:spacing w:before="0"/>
      <w:ind w:left="1320"/>
      <w:jc w:val="left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pPr>
      <w:spacing w:before="0"/>
      <w:ind w:left="1540"/>
      <w:jc w:val="left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pPr>
      <w:spacing w:before="0"/>
      <w:ind w:left="1760"/>
      <w:jc w:val="left"/>
    </w:pPr>
    <w:rPr>
      <w:rFonts w:ascii="Times New Roman" w:hAnsi="Times New Roman"/>
      <w:sz w:val="18"/>
    </w:rPr>
  </w:style>
  <w:style w:type="paragraph" w:customStyle="1" w:styleId="Annexetitle">
    <w:name w:val="Annexe_title"/>
    <w:basedOn w:val="Heading1"/>
    <w:next w:val="Normal"/>
    <w:autoRedefine/>
    <w:pPr>
      <w:keepNext w:val="0"/>
      <w:keepLines w:val="0"/>
      <w:tabs>
        <w:tab w:val="left" w:pos="1701"/>
      </w:tabs>
      <w:outlineLvl w:val="9"/>
    </w:pPr>
  </w:style>
  <w:style w:type="character" w:styleId="PageNumber">
    <w:name w:val="page number"/>
    <w:basedOn w:val="DefaultParagraphFont"/>
  </w:style>
  <w:style w:type="paragraph" w:customStyle="1" w:styleId="note">
    <w:name w:val="note"/>
    <w:basedOn w:val="Normal"/>
    <w:pPr>
      <w:ind w:left="2552"/>
    </w:pPr>
    <w:rPr>
      <w:i/>
    </w:rPr>
  </w:style>
  <w:style w:type="paragraph" w:customStyle="1" w:styleId="BULLETcadre">
    <w:name w:val="BULLET_cadre"/>
    <w:basedOn w:val="Normal"/>
    <w:pPr>
      <w:pBdr>
        <w:top w:val="single" w:sz="6" w:space="10" w:color="auto"/>
        <w:left w:val="single" w:sz="6" w:space="10" w:color="auto"/>
        <w:bottom w:val="single" w:sz="6" w:space="10" w:color="auto"/>
        <w:right w:val="single" w:sz="6" w:space="10" w:color="auto"/>
      </w:pBdr>
      <w:shd w:val="pct10" w:color="auto" w:fill="auto"/>
      <w:ind w:left="2268" w:hanging="567"/>
      <w:jc w:val="left"/>
    </w:pPr>
  </w:style>
  <w:style w:type="paragraph" w:customStyle="1" w:styleId="notebullet">
    <w:name w:val="note_bullet"/>
    <w:basedOn w:val="note"/>
    <w:pPr>
      <w:ind w:left="2912" w:hanging="360"/>
    </w:pPr>
  </w:style>
  <w:style w:type="paragraph" w:customStyle="1" w:styleId="bulletbol">
    <w:name w:val="bullet_bol"/>
    <w:basedOn w:val="bullet"/>
    <w:pPr>
      <w:ind w:left="2061" w:hanging="360"/>
    </w:pPr>
  </w:style>
  <w:style w:type="paragraph" w:customStyle="1" w:styleId="cadre">
    <w:name w:val="cadre"/>
    <w:basedOn w:val="Normal"/>
    <w:pPr>
      <w:spacing w:after="240"/>
      <w:jc w:val="center"/>
    </w:pPr>
    <w:rPr>
      <w:b/>
      <w:i/>
      <w:sz w:val="32"/>
    </w:rPr>
  </w:style>
  <w:style w:type="paragraph" w:customStyle="1" w:styleId="colonne">
    <w:name w:val="colonne"/>
    <w:basedOn w:val="Normal"/>
    <w:pPr>
      <w:spacing w:before="0" w:after="120"/>
    </w:pPr>
  </w:style>
  <w:style w:type="paragraph" w:customStyle="1" w:styleId="colonnetitre">
    <w:name w:val="colonne_titre"/>
    <w:basedOn w:val="colonne"/>
    <w:pPr>
      <w:spacing w:before="120"/>
    </w:pPr>
    <w:rPr>
      <w:b/>
      <w:i/>
    </w:rPr>
  </w:style>
  <w:style w:type="paragraph" w:customStyle="1" w:styleId="titlefront">
    <w:name w:val="title_front"/>
    <w:basedOn w:val="Normal"/>
    <w:pPr>
      <w:jc w:val="right"/>
    </w:pPr>
    <w:rPr>
      <w:b/>
      <w:sz w:val="28"/>
    </w:rPr>
  </w:style>
  <w:style w:type="paragraph" w:customStyle="1" w:styleId="bulletster">
    <w:name w:val="bullet_ster"/>
    <w:basedOn w:val="bullet"/>
    <w:pPr>
      <w:spacing w:before="0"/>
      <w:ind w:left="2619" w:hanging="357"/>
    </w:pPr>
  </w:style>
  <w:style w:type="paragraph" w:customStyle="1" w:styleId="Style1">
    <w:name w:val="Style1"/>
    <w:basedOn w:val="bulletster"/>
    <w:pPr>
      <w:ind w:left="3192"/>
    </w:pPr>
  </w:style>
  <w:style w:type="paragraph" w:customStyle="1" w:styleId="internormal">
    <w:name w:val="internormal"/>
    <w:basedOn w:val="Normal"/>
    <w:pPr>
      <w:spacing w:before="0"/>
    </w:pPr>
  </w:style>
  <w:style w:type="paragraph" w:customStyle="1" w:styleId="normalitalic">
    <w:name w:val="normal_italic"/>
    <w:basedOn w:val="Normal"/>
    <w:rPr>
      <w:i/>
    </w:rPr>
  </w:style>
  <w:style w:type="paragraph" w:customStyle="1" w:styleId="bulletnr">
    <w:name w:val="bullet_nr"/>
    <w:basedOn w:val="bulletster"/>
    <w:pPr>
      <w:ind w:left="3192"/>
    </w:pPr>
  </w:style>
  <w:style w:type="paragraph" w:customStyle="1" w:styleId="section">
    <w:name w:val="section"/>
    <w:basedOn w:val="Normal"/>
    <w:next w:val="sectionaprs"/>
    <w:pPr>
      <w:ind w:left="3402" w:hanging="1701"/>
    </w:pPr>
    <w:rPr>
      <w:b/>
    </w:rPr>
  </w:style>
  <w:style w:type="paragraph" w:customStyle="1" w:styleId="sectionaprs">
    <w:name w:val="section_après"/>
    <w:basedOn w:val="Normal"/>
    <w:pPr>
      <w:spacing w:before="0" w:after="120"/>
      <w:ind w:left="3402"/>
    </w:pPr>
  </w:style>
  <w:style w:type="paragraph" w:customStyle="1" w:styleId="bulletpunt">
    <w:name w:val="bullet_punt"/>
    <w:basedOn w:val="bulletster"/>
    <w:pPr>
      <w:ind w:left="4680" w:hanging="360"/>
    </w:pPr>
  </w:style>
  <w:style w:type="paragraph" w:customStyle="1" w:styleId="NumPar1">
    <w:name w:val="NumPar 1"/>
    <w:basedOn w:val="Heading1"/>
    <w:next w:val="Text1"/>
    <w:pPr>
      <w:keepNext w:val="0"/>
      <w:keepLines w:val="0"/>
      <w:pageBreakBefore w:val="0"/>
      <w:tabs>
        <w:tab w:val="clear" w:pos="2552"/>
      </w:tabs>
      <w:spacing w:before="0"/>
      <w:ind w:left="483" w:hanging="483"/>
      <w:jc w:val="both"/>
      <w:outlineLvl w:val="9"/>
    </w:pPr>
    <w:rPr>
      <w:rFonts w:ascii="Times New Roman" w:hAnsi="Times New Roman"/>
      <w:b w:val="0"/>
      <w:caps w:val="0"/>
      <w:kern w:val="28"/>
      <w:sz w:val="24"/>
    </w:rPr>
  </w:style>
  <w:style w:type="paragraph" w:customStyle="1" w:styleId="Text1">
    <w:name w:val="Text 1"/>
    <w:basedOn w:val="Normal"/>
    <w:pPr>
      <w:spacing w:before="0" w:after="240"/>
      <w:ind w:left="482"/>
    </w:pPr>
    <w:rPr>
      <w:rFonts w:ascii="Times New Roman" w:hAnsi="Times New Roman"/>
      <w:sz w:val="24"/>
    </w:rPr>
  </w:style>
  <w:style w:type="paragraph" w:customStyle="1" w:styleId="NumPar2">
    <w:name w:val="NumPar 2"/>
    <w:basedOn w:val="Heading2"/>
    <w:next w:val="Text2"/>
    <w:pPr>
      <w:keepNext w:val="0"/>
      <w:keepLines w:val="0"/>
      <w:numPr>
        <w:ilvl w:val="0"/>
        <w:numId w:val="0"/>
      </w:numPr>
      <w:tabs>
        <w:tab w:val="clear" w:pos="2552"/>
      </w:tabs>
      <w:spacing w:before="0" w:after="240"/>
      <w:ind w:left="1202" w:hanging="360"/>
      <w:jc w:val="both"/>
      <w:outlineLvl w:val="9"/>
    </w:pPr>
    <w:rPr>
      <w:rFonts w:ascii="Times New Roman" w:hAnsi="Times New Roman"/>
      <w:b w:val="0"/>
      <w:caps w:val="0"/>
      <w:sz w:val="24"/>
    </w:rPr>
  </w:style>
  <w:style w:type="paragraph" w:customStyle="1" w:styleId="Text2">
    <w:name w:val="Text 2"/>
    <w:basedOn w:val="Normal"/>
    <w:pPr>
      <w:tabs>
        <w:tab w:val="left" w:pos="2161"/>
      </w:tabs>
      <w:spacing w:before="0" w:after="240"/>
      <w:ind w:left="1202"/>
    </w:pPr>
    <w:rPr>
      <w:rFonts w:ascii="Times New Roman" w:hAnsi="Times New Roman"/>
      <w:sz w:val="24"/>
    </w:rPr>
  </w:style>
  <w:style w:type="paragraph" w:customStyle="1" w:styleId="Text4">
    <w:name w:val="Text 4"/>
    <w:basedOn w:val="Normal"/>
    <w:pPr>
      <w:tabs>
        <w:tab w:val="left" w:pos="2302"/>
      </w:tabs>
      <w:spacing w:before="0" w:after="240"/>
      <w:ind w:left="1202"/>
    </w:pPr>
    <w:rPr>
      <w:rFonts w:ascii="Times New Roman" w:hAnsi="Times New Roman"/>
      <w:sz w:val="24"/>
    </w:rPr>
  </w:style>
  <w:style w:type="paragraph" w:styleId="Index8">
    <w:name w:val="index 8"/>
    <w:basedOn w:val="Normal"/>
    <w:next w:val="Normal"/>
    <w:autoRedefine/>
    <w:semiHidden/>
    <w:pPr>
      <w:ind w:left="1760" w:hanging="220"/>
    </w:pPr>
  </w:style>
  <w:style w:type="paragraph" w:styleId="Index9">
    <w:name w:val="index 9"/>
    <w:basedOn w:val="Normal"/>
    <w:next w:val="Normal"/>
    <w:autoRedefine/>
    <w:semiHidden/>
    <w:pPr>
      <w:ind w:left="1980" w:hanging="220"/>
    </w:pPr>
  </w:style>
  <w:style w:type="character" w:styleId="Hyperlink">
    <w:name w:val="Hyperlink"/>
    <w:rPr>
      <w:color w:val="0000FF"/>
      <w:u w:val="single"/>
    </w:rPr>
  </w:style>
  <w:style w:type="paragraph" w:styleId="Closing">
    <w:name w:val="Closing"/>
    <w:basedOn w:val="Normal"/>
    <w:next w:val="Signature"/>
    <w:pPr>
      <w:tabs>
        <w:tab w:val="left" w:pos="5103"/>
      </w:tabs>
      <w:spacing w:after="240"/>
      <w:ind w:left="5103"/>
      <w:jc w:val="left"/>
    </w:pPr>
    <w:rPr>
      <w:rFonts w:ascii="Times New Roman" w:hAnsi="Times New Roman"/>
      <w:sz w:val="24"/>
    </w:rPr>
  </w:style>
  <w:style w:type="paragraph" w:styleId="Signature">
    <w:name w:val="Signature"/>
    <w:basedOn w:val="Normal"/>
    <w:pPr>
      <w:ind w:left="4252"/>
    </w:pPr>
  </w:style>
  <w:style w:type="paragraph" w:styleId="NoteHeading">
    <w:name w:val="Note Heading"/>
    <w:basedOn w:val="Normal"/>
    <w:next w:val="Normal"/>
    <w:pPr>
      <w:spacing w:before="0" w:after="240"/>
    </w:pPr>
    <w:rPr>
      <w:rFonts w:ascii="Times New Roman" w:hAnsi="Times New Roman"/>
      <w:sz w:val="24"/>
    </w:rPr>
  </w:style>
  <w:style w:type="paragraph" w:customStyle="1" w:styleId="Subject">
    <w:name w:val="Subject"/>
    <w:basedOn w:val="Normal"/>
    <w:next w:val="Normal"/>
    <w:pPr>
      <w:spacing w:before="0" w:after="480"/>
      <w:ind w:left="1191" w:hanging="1191"/>
      <w:jc w:val="left"/>
    </w:pPr>
    <w:rPr>
      <w:rFonts w:ascii="Times New Roman" w:hAnsi="Times New Roman"/>
      <w:b/>
      <w:sz w:val="24"/>
    </w:rPr>
  </w:style>
  <w:style w:type="paragraph" w:customStyle="1" w:styleId="listsous">
    <w:name w:val="list_sous"/>
    <w:basedOn w:val="Normal"/>
    <w:pPr>
      <w:tabs>
        <w:tab w:val="left" w:pos="2835"/>
      </w:tabs>
      <w:ind w:left="2835" w:hanging="567"/>
    </w:pPr>
    <w:rPr>
      <w:lang w:eastAsia="en-US"/>
    </w:rPr>
  </w:style>
  <w:style w:type="paragraph" w:customStyle="1" w:styleId="listsoussous">
    <w:name w:val="list_soussous"/>
    <w:basedOn w:val="listsous"/>
    <w:pPr>
      <w:tabs>
        <w:tab w:val="clear" w:pos="2835"/>
        <w:tab w:val="left" w:pos="3544"/>
      </w:tabs>
      <w:spacing w:before="0"/>
      <w:ind w:left="3572" w:hanging="737"/>
    </w:pPr>
    <w:rPr>
      <w:lang w:val="de-DE"/>
    </w:rPr>
  </w:style>
  <w:style w:type="paragraph" w:customStyle="1" w:styleId="article2">
    <w:name w:val="article2"/>
    <w:basedOn w:val="Normal"/>
    <w:pPr>
      <w:tabs>
        <w:tab w:val="clear" w:pos="-1440"/>
        <w:tab w:val="clear" w:pos="-720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jc w:val="left"/>
    </w:pPr>
    <w:rPr>
      <w:b/>
      <w:i/>
      <w:lang w:eastAsia="en-US"/>
    </w:rPr>
  </w:style>
  <w:style w:type="paragraph" w:customStyle="1" w:styleId="article2name">
    <w:name w:val="article2name"/>
    <w:basedOn w:val="Normal"/>
    <w:pPr>
      <w:tabs>
        <w:tab w:val="clear" w:pos="-1440"/>
        <w:tab w:val="clear" w:pos="-720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spacing w:before="0"/>
    </w:pPr>
    <w:rPr>
      <w:rFonts w:ascii="Optima" w:hAnsi="Optima"/>
      <w:u w:val="single"/>
      <w:lang w:eastAsia="en-US"/>
    </w:rPr>
  </w:style>
  <w:style w:type="paragraph" w:customStyle="1" w:styleId="listpara">
    <w:name w:val="listpara"/>
    <w:basedOn w:val="listsous"/>
    <w:pPr>
      <w:tabs>
        <w:tab w:val="clear" w:pos="-1440"/>
        <w:tab w:val="clear" w:pos="-720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spacing w:before="0"/>
    </w:pPr>
    <w:rPr>
      <w:rFonts w:ascii="Optima" w:hAnsi="Optima"/>
      <w:lang w:val="de-DE"/>
    </w:rPr>
  </w:style>
  <w:style w:type="paragraph" w:customStyle="1" w:styleId="Normalcontract">
    <w:name w:val="Normal contract"/>
    <w:basedOn w:val="Normal"/>
    <w:pPr>
      <w:tabs>
        <w:tab w:val="clear" w:pos="-1440"/>
        <w:tab w:val="clear" w:pos="-720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</w:pPr>
  </w:style>
  <w:style w:type="paragraph" w:customStyle="1" w:styleId="article">
    <w:name w:val="article"/>
    <w:basedOn w:val="Normal"/>
    <w:pPr>
      <w:tabs>
        <w:tab w:val="clear" w:pos="-1440"/>
        <w:tab w:val="clear" w:pos="-720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ind w:left="1701"/>
      <w:jc w:val="center"/>
    </w:pPr>
    <w:rPr>
      <w:rFonts w:ascii="Optima" w:hAnsi="Optima"/>
      <w:b/>
      <w:i/>
      <w:lang w:eastAsia="en-US"/>
    </w:rPr>
  </w:style>
  <w:style w:type="paragraph" w:customStyle="1" w:styleId="normaltableau">
    <w:name w:val="normal_tableau"/>
    <w:basedOn w:val="Normal"/>
    <w:pPr>
      <w:tabs>
        <w:tab w:val="clear" w:pos="-1440"/>
        <w:tab w:val="clear" w:pos="-720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spacing w:before="120" w:after="120"/>
    </w:pPr>
    <w:rPr>
      <w:rFonts w:ascii="Optima" w:hAnsi="Optima"/>
      <w:lang w:eastAsia="en-US"/>
    </w:rPr>
  </w:style>
  <w:style w:type="paragraph" w:styleId="BodyText">
    <w:name w:val="Body Text"/>
    <w:basedOn w:val="Normal"/>
    <w:pPr>
      <w:tabs>
        <w:tab w:val="clear" w:pos="-1440"/>
        <w:tab w:val="clear" w:pos="-720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spacing w:before="0" w:after="120"/>
    </w:pPr>
    <w:rPr>
      <w:rFonts w:ascii="Times New Roman" w:hAnsi="Times New Roman"/>
      <w:sz w:val="24"/>
    </w:rPr>
  </w:style>
  <w:style w:type="character" w:styleId="FollowedHyperlink">
    <w:name w:val="FollowedHyperlink"/>
    <w:rsid w:val="007B5A15"/>
    <w:rPr>
      <w:color w:val="606420"/>
      <w:u w:val="single"/>
    </w:rPr>
  </w:style>
  <w:style w:type="paragraph" w:styleId="BalloonText">
    <w:name w:val="Balloon Text"/>
    <w:basedOn w:val="Normal"/>
    <w:semiHidden/>
    <w:rsid w:val="009F56FF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F05B8"/>
    <w:rPr>
      <w:sz w:val="16"/>
      <w:szCs w:val="16"/>
    </w:rPr>
  </w:style>
  <w:style w:type="paragraph" w:styleId="CommentText">
    <w:name w:val="annotation text"/>
    <w:basedOn w:val="Normal"/>
    <w:semiHidden/>
    <w:rsid w:val="00FF05B8"/>
    <w:rPr>
      <w:sz w:val="20"/>
    </w:rPr>
  </w:style>
  <w:style w:type="paragraph" w:styleId="CommentSubject">
    <w:name w:val="annotation subject"/>
    <w:basedOn w:val="CommentText"/>
    <w:next w:val="CommentText"/>
    <w:semiHidden/>
    <w:rsid w:val="00FF05B8"/>
    <w:rPr>
      <w:b/>
      <w:bCs/>
    </w:rPr>
  </w:style>
  <w:style w:type="paragraph" w:customStyle="1" w:styleId="PRAGHeading2">
    <w:name w:val="PRAG Heading 2"/>
    <w:basedOn w:val="Normal"/>
    <w:rsid w:val="00A673EC"/>
    <w:pPr>
      <w:widowControl w:val="0"/>
      <w:numPr>
        <w:numId w:val="9"/>
      </w:numPr>
      <w:tabs>
        <w:tab w:val="clear" w:pos="-1440"/>
        <w:tab w:val="clear" w:pos="-720"/>
        <w:tab w:val="clear" w:pos="567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spacing w:before="100" w:after="100"/>
      <w:jc w:val="left"/>
    </w:pPr>
    <w:rPr>
      <w:rFonts w:ascii="Times New Roman" w:hAnsi="Times New Roman"/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3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c.europa.eu/europeaid/prag/document.do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\DIS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08162-EB0D-4E15-B9A4-2FCC0713D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DIS2</Template>
  <TotalTime>2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 1</vt:lpstr>
    </vt:vector>
  </TitlesOfParts>
  <Company>European Commission</Company>
  <LinksUpToDate>false</LinksUpToDate>
  <CharactersWithSpaces>2252</CharactersWithSpaces>
  <SharedDoc>false</SharedDoc>
  <HLinks>
    <vt:vector size="6" baseType="variant">
      <vt:variant>
        <vt:i4>3670117</vt:i4>
      </vt:variant>
      <vt:variant>
        <vt:i4>0</vt:i4>
      </vt:variant>
      <vt:variant>
        <vt:i4>0</vt:i4>
      </vt:variant>
      <vt:variant>
        <vt:i4>5</vt:i4>
      </vt:variant>
      <vt:variant>
        <vt:lpwstr>http://ec.europa.eu/europeaid/prag/document.do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 1</dc:title>
  <dc:creator>Roslyn Bottoni</dc:creator>
  <cp:lastModifiedBy>Lidija</cp:lastModifiedBy>
  <cp:revision>4</cp:revision>
  <cp:lastPrinted>2021-02-05T11:21:00Z</cp:lastPrinted>
  <dcterms:created xsi:type="dcterms:W3CDTF">2021-02-09T23:14:00Z</dcterms:created>
  <dcterms:modified xsi:type="dcterms:W3CDTF">2021-02-09T23:16:00Z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cajalja</vt:lpwstr>
  </property>
  <property fmtid="{D5CDD505-2E9C-101B-9397-08002B2CF9AE}" pid="3" name="Editor">
    <vt:lpwstr>kilbyrn</vt:lpwstr>
  </property>
</Properties>
</file>