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63" w:rsidRPr="00097617" w:rsidRDefault="00E85524" w:rsidP="00097617">
      <w:pPr>
        <w:rPr>
          <w:rFonts w:ascii="Macedonian Tms" w:hAnsi="Macedonian Tms"/>
          <w:b/>
          <w:color w:val="0000CC"/>
          <w:sz w:val="28"/>
          <w:szCs w:val="28"/>
        </w:rPr>
      </w:pPr>
      <w:r>
        <w:rPr>
          <w:rFonts w:ascii="Macedonian Tms" w:hAnsi="Macedonian Tms"/>
          <w:b/>
          <w:color w:val="0000CC"/>
          <w:sz w:val="28"/>
          <w:szCs w:val="28"/>
        </w:rPr>
        <w:t xml:space="preserve">УПАТСТВАТА ПО </w:t>
      </w:r>
      <w:r w:rsidR="000C2C63" w:rsidRPr="00097617">
        <w:rPr>
          <w:rFonts w:ascii="Times New Roman" w:hAnsi="Times New Roman" w:cs="Times New Roman"/>
          <w:b/>
          <w:color w:val="0000CC"/>
          <w:sz w:val="28"/>
          <w:szCs w:val="28"/>
          <w:lang w:val="mk-MK"/>
        </w:rPr>
        <w:t>РЕВМАТОЛОГИЈА</w:t>
      </w:r>
      <w:r>
        <w:rPr>
          <w:rFonts w:ascii="Macedonian Tms" w:hAnsi="Macedonian Tms"/>
          <w:b/>
          <w:color w:val="0000CC"/>
          <w:sz w:val="28"/>
          <w:szCs w:val="28"/>
        </w:rPr>
        <w:t>, АЖУРИРАНИ, СО ПРЕЧКИ ЗА ИМПЛЕМЕНТАЦИЈА</w:t>
      </w:r>
    </w:p>
    <w:p w:rsidR="000C2C63" w:rsidRDefault="000C2C63" w:rsidP="00D54801">
      <w:pPr>
        <w:pStyle w:val="Heading1"/>
        <w:keepNext w:val="0"/>
        <w:shd w:val="clear" w:color="auto" w:fill="FFFFFF"/>
        <w:spacing w:before="120" w:after="0"/>
        <w:rPr>
          <w:rFonts w:ascii="Times New Roman" w:hAnsi="Times New Roman"/>
          <w:sz w:val="24"/>
          <w:szCs w:val="24"/>
        </w:rPr>
      </w:pPr>
    </w:p>
    <w:p w:rsidR="000C2C63" w:rsidRPr="00D63BE7" w:rsidRDefault="000C2C63" w:rsidP="00D54801">
      <w:pPr>
        <w:pStyle w:val="Heading1"/>
        <w:keepNext w:val="0"/>
        <w:shd w:val="clear" w:color="auto" w:fill="FFFFFF"/>
        <w:spacing w:before="120" w:after="0"/>
        <w:rPr>
          <w:rFonts w:ascii="Macedonian Tms" w:hAnsi="Macedonian Tms" w:cs="Macedonian Tms"/>
          <w:sz w:val="24"/>
          <w:szCs w:val="24"/>
        </w:rPr>
      </w:pPr>
      <w:r w:rsidRPr="00D63BE7">
        <w:rPr>
          <w:rFonts w:ascii="Times New Roman" w:hAnsi="Times New Roman"/>
          <w:sz w:val="24"/>
          <w:szCs w:val="24"/>
          <w:lang w:val="mk-MK"/>
        </w:rPr>
        <w:t>СОДРЖИНА</w:t>
      </w:r>
    </w:p>
    <w:p w:rsidR="000C2C63" w:rsidRPr="00D63BE7" w:rsidRDefault="000C2C63" w:rsidP="00D54801">
      <w:pPr>
        <w:rPr>
          <w:rFonts w:ascii="Macedonian Tms" w:hAnsi="Macedonian Tms"/>
          <w:b/>
          <w:bCs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100"/>
        <w:gridCol w:w="1140"/>
      </w:tblGrid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256519">
            <w:pPr>
              <w:pStyle w:val="Heading1"/>
              <w:keepNext w:val="0"/>
              <w:shd w:val="clear" w:color="auto" w:fill="FFFFFF"/>
              <w:spacing w:before="0" w:after="0"/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Специфични</w:t>
            </w:r>
            <w:r w:rsidRPr="0082271E"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симптоми и знаци</w:t>
            </w:r>
            <w:r w:rsidRPr="0082271E"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кај</w:t>
            </w:r>
            <w:r w:rsidRPr="0082271E"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пациенти со воспалителни</w:t>
            </w:r>
            <w:r w:rsidRPr="0082271E"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зглобни</w:t>
            </w:r>
            <w:r w:rsidRPr="0082271E"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</w:rPr>
              <w:t>болести</w:t>
            </w:r>
          </w:p>
        </w:tc>
        <w:tc>
          <w:tcPr>
            <w:tcW w:w="1140" w:type="dxa"/>
          </w:tcPr>
          <w:p w:rsidR="00256519" w:rsidRPr="00256519" w:rsidRDefault="00E85524" w:rsidP="00256519">
            <w:pPr>
              <w:jc w:val="right"/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1-6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Клинички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испитувања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кај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пациенти со зглобно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воспалени</w:t>
            </w:r>
            <w:r w:rsidR="00256519" w:rsidRPr="00256519">
              <w:rPr>
                <w:rFonts w:ascii="Times New Roman" w:hAnsi="Times New Roman"/>
                <w:sz w:val="22"/>
                <w:szCs w:val="22"/>
                <w:lang w:val="mk-MK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во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примарната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здравствена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заштита</w:t>
            </w:r>
            <w:r>
              <w:rPr>
                <w:rFonts w:ascii="Macedonian Tms" w:hAnsi="Macedonian Tms" w:cs="Macedonian Tms"/>
                <w:sz w:val="22"/>
                <w:szCs w:val="22"/>
              </w:rPr>
              <w:tab/>
            </w:r>
            <w:r>
              <w:rPr>
                <w:rFonts w:ascii="Macedonian Tms" w:hAnsi="Macedonian Tms" w:cs="Macedonian Tms"/>
                <w:sz w:val="22"/>
                <w:szCs w:val="22"/>
              </w:rPr>
              <w:tab/>
            </w:r>
          </w:p>
        </w:tc>
        <w:tc>
          <w:tcPr>
            <w:tcW w:w="1140" w:type="dxa"/>
          </w:tcPr>
          <w:p w:rsidR="00256519" w:rsidRPr="00256519" w:rsidRDefault="00E85524" w:rsidP="00256519">
            <w:pPr>
              <w:jc w:val="right"/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  <w:t>7-11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pl-PL"/>
              </w:rPr>
              <w:t>Испитувања на синовијалната течност</w:t>
            </w:r>
          </w:p>
        </w:tc>
        <w:tc>
          <w:tcPr>
            <w:tcW w:w="1140" w:type="dxa"/>
          </w:tcPr>
          <w:p w:rsidR="00256519" w:rsidRPr="00256519" w:rsidRDefault="00E85524" w:rsidP="00256519">
            <w:pPr>
              <w:jc w:val="right"/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  <w:t>12-14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Јувенилен</w:t>
            </w:r>
            <w:r w:rsidRPr="0082271E">
              <w:rPr>
                <w:rFonts w:ascii="Calibri" w:hAnsi="Calibri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ревматоиден</w:t>
            </w:r>
            <w:r w:rsidRPr="0082271E">
              <w:rPr>
                <w:rFonts w:ascii="Calibri" w:hAnsi="Calibri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артритис</w:t>
            </w:r>
          </w:p>
        </w:tc>
        <w:tc>
          <w:tcPr>
            <w:tcW w:w="1140" w:type="dxa"/>
          </w:tcPr>
          <w:p w:rsidR="00256519" w:rsidRPr="00256519" w:rsidRDefault="00E85524" w:rsidP="00256519">
            <w:pPr>
              <w:jc w:val="right"/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  <w:t>15-18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Терапија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на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ревматоиден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артритис со лекови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19-25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Антималарици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во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терапија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на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ревматските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заболувања</w:t>
            </w:r>
            <w:bookmarkStart w:id="0" w:name="_GoBack"/>
            <w:bookmarkEnd w:id="0"/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26-27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256519">
            <w:pPr>
              <w:pStyle w:val="Heading1"/>
              <w:keepNext w:val="0"/>
              <w:shd w:val="clear" w:color="auto" w:fill="FFFFFF"/>
              <w:spacing w:before="0" w:after="0"/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  <w:lang w:val="fi-FI"/>
              </w:rPr>
              <w:t>Ауротиомалат во  терапија на  ревматоиден  артритис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28-29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256519">
            <w:pPr>
              <w:pStyle w:val="Heading1"/>
              <w:keepNext w:val="0"/>
              <w:shd w:val="clear" w:color="auto" w:fill="FFFFFF"/>
              <w:spacing w:before="0" w:after="0"/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  <w:lang w:val="fi-FI"/>
              </w:rPr>
              <w:t>Метотрексат  во третман на ревматските заболувања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30-32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fi-FI"/>
              </w:rPr>
              <w:t>Циклоспорин во терапија на ревматските болести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33-34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Фармаколошки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кортикостероиден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третман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35-39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Следење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на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пациентите со ревматоиден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артрит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40-43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256519">
            <w:pPr>
              <w:pStyle w:val="Heading1"/>
              <w:keepNext w:val="0"/>
              <w:shd w:val="clear" w:color="auto" w:fill="FFFFFF"/>
              <w:spacing w:before="0" w:after="0"/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 w:val="0"/>
                <w:bCs w:val="0"/>
                <w:sz w:val="22"/>
                <w:szCs w:val="22"/>
                <w:lang w:val="pt-BR"/>
              </w:rPr>
              <w:t>Локални инјекции на кортикостероиди во меки ткива и  зглобови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44-47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Анкилозантен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спонд</w:t>
            </w:r>
            <w:r w:rsidR="00256519" w:rsidRPr="00256519">
              <w:rPr>
                <w:rFonts w:ascii="Times New Roman" w:hAnsi="Times New Roman"/>
                <w:sz w:val="22"/>
                <w:szCs w:val="22"/>
                <w:lang w:val="mk-MK"/>
              </w:rPr>
              <w:t>и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литис</w:t>
            </w:r>
            <w:r>
              <w:rPr>
                <w:rFonts w:ascii="Macedonian Tms" w:hAnsi="Macedonian Tms" w:cs="Macedonian Tms"/>
                <w:sz w:val="22"/>
                <w:szCs w:val="22"/>
              </w:rPr>
              <w:tab/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48-51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Реактивен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артритис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52-55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Псоријатична</w:t>
            </w:r>
            <w:r w:rsidRPr="0082271E"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артропатија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56-57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256519">
            <w:pPr>
              <w:pStyle w:val="Heading1"/>
              <w:keepNext w:val="0"/>
              <w:shd w:val="clear" w:color="auto" w:fill="FFFFFF"/>
              <w:spacing w:before="0" w:after="0"/>
              <w:rPr>
                <w:rFonts w:ascii="Calibri" w:hAnsi="Calibri" w:cs="Macedonian Tms"/>
                <w:b w:val="0"/>
                <w:bCs w:val="0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 w:val="0"/>
                <w:sz w:val="22"/>
                <w:szCs w:val="22"/>
              </w:rPr>
              <w:t>Системски лупус еритематозус  (СЛЕ)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58-62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Системск</w:t>
            </w:r>
            <w:r w:rsidR="00256519" w:rsidRPr="00256519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 w:rsidR="00256519" w:rsidRPr="00256519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склероза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63-65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Рејно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феномен и акроцијаноза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66-69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Мешана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сврзно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ткивна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болест (МСТБ)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70-71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Сјогрен-овсиндром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72-73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Синдром</w:t>
            </w:r>
            <w:r w:rsidRPr="0082271E">
              <w:rPr>
                <w:rFonts w:ascii="Calibri" w:hAnsi="Calibri" w:cs="Macedonian Tms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на</w:t>
            </w:r>
            <w:r w:rsidRPr="0082271E">
              <w:rPr>
                <w:rFonts w:ascii="Calibri" w:hAnsi="Calibri" w:cs="Macedonian Tms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суви</w:t>
            </w:r>
            <w:r w:rsidRPr="0082271E">
              <w:rPr>
                <w:rFonts w:ascii="Calibri" w:hAnsi="Calibri" w:cs="Macedonian Tms"/>
                <w:b/>
                <w:bCs/>
                <w:i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оч</w:t>
            </w:r>
            <w:r w:rsidR="00256519" w:rsidRPr="00256519">
              <w:rPr>
                <w:rFonts w:ascii="Times New Roman" w:hAnsi="Times New Roman"/>
                <w:b/>
                <w:bCs/>
                <w:i/>
                <w:sz w:val="22"/>
                <w:szCs w:val="22"/>
                <w:lang w:val="mk-MK"/>
              </w:rPr>
              <w:t>и</w:t>
            </w:r>
            <w:r>
              <w:rPr>
                <w:rFonts w:ascii="Calibri" w:hAnsi="Calibri" w:cs="Macedonian Tms"/>
                <w:sz w:val="22"/>
                <w:szCs w:val="22"/>
                <w:lang w:val="mk-MK"/>
              </w:rPr>
              <w:tab/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74-76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pl-PL"/>
              </w:rPr>
              <w:t xml:space="preserve">Васкулити (васкулитисни  синдроми </w:t>
            </w:r>
            <w:r>
              <w:rPr>
                <w:rFonts w:ascii="Calibri" w:hAnsi="Calibri" w:cs="Macedonian Tms"/>
                <w:sz w:val="22"/>
                <w:szCs w:val="22"/>
                <w:lang w:val="mk-MK"/>
              </w:rPr>
              <w:t>)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77-82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Хеноцх-Сцх</w:t>
            </w:r>
            <w:r w:rsidR="00256519" w:rsidRPr="00256519">
              <w:rPr>
                <w:rFonts w:ascii="Times New Roman" w:hAnsi="Times New Roman" w:cs="Times New Roman"/>
                <w:sz w:val="22"/>
                <w:szCs w:val="22"/>
              </w:rPr>
              <w:t>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нлеин</w:t>
            </w:r>
            <w:r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пурпура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83-84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Гигантоклеточен артеритис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85-90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256519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 w:rsidRPr="00256519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Холестеролна</w:t>
            </w:r>
            <w:r w:rsidR="00E85524">
              <w:rPr>
                <w:rFonts w:ascii="Times New Roman" w:hAnsi="Times New Roman" w:cs="Times New Roman"/>
                <w:lang w:val="mk-MK"/>
              </w:rPr>
              <w:t xml:space="preserve"> </w:t>
            </w:r>
            <w:r w:rsidRPr="00256519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емболизација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91-93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Гихт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94-97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it-IT"/>
              </w:rPr>
              <w:t>Хондрокалциноза ( псевдогихт)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98-99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Остеопороза: дијагноза и фармакотерапија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100-112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Фибромијалгија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113-115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Бекерова</w:t>
            </w:r>
            <w:r w:rsidRPr="0082271E">
              <w:rPr>
                <w:rFonts w:ascii="Calibri" w:hAnsi="Calibri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циста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116-117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Бурзитис (патела  и  лакт)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118-119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Ганглион</w:t>
            </w:r>
            <w:r>
              <w:rPr>
                <w:rFonts w:ascii="Macedonian Tms" w:hAnsi="Macedonian Tms" w:cs="Macedonian Tms"/>
                <w:sz w:val="22"/>
                <w:szCs w:val="22"/>
              </w:rPr>
              <w:tab/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120-121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it-IT"/>
              </w:rPr>
              <w:t>Болка во петата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122-124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it-IT"/>
              </w:rPr>
              <w:t>Препонска болка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125-126</w:t>
            </w:r>
          </w:p>
        </w:tc>
      </w:tr>
      <w:tr w:rsidR="00256519" w:rsidRPr="00256519" w:rsidTr="00256519">
        <w:tc>
          <w:tcPr>
            <w:tcW w:w="468" w:type="dxa"/>
          </w:tcPr>
          <w:p w:rsidR="00256519" w:rsidRPr="0082271E" w:rsidRDefault="00256519" w:rsidP="00256519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</w:p>
        </w:tc>
        <w:tc>
          <w:tcPr>
            <w:tcW w:w="8100" w:type="dxa"/>
          </w:tcPr>
          <w:p w:rsidR="00256519" w:rsidRPr="0082271E" w:rsidRDefault="00E85524" w:rsidP="00013071">
            <w:pPr>
              <w:rPr>
                <w:rFonts w:ascii="Calibri" w:hAnsi="Calibri" w:cs="Macedonian Tms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it-IT"/>
              </w:rPr>
              <w:t>Лумбална  болка</w:t>
            </w:r>
          </w:p>
        </w:tc>
        <w:tc>
          <w:tcPr>
            <w:tcW w:w="1140" w:type="dxa"/>
          </w:tcPr>
          <w:p w:rsidR="00256519" w:rsidRPr="0082271E" w:rsidRDefault="00E85524" w:rsidP="00256519">
            <w:pPr>
              <w:jc w:val="right"/>
              <w:rPr>
                <w:rFonts w:ascii="Calibri" w:hAnsi="Calibri" w:cs="Macedonian Tms"/>
                <w:bCs/>
                <w:sz w:val="22"/>
                <w:szCs w:val="22"/>
                <w:lang w:val="mk-MK"/>
              </w:rPr>
            </w:pPr>
            <w:r w:rsidRPr="0082271E">
              <w:rPr>
                <w:rFonts w:ascii="Calibri" w:hAnsi="Calibri" w:cs="Macedonian Tms"/>
                <w:bCs/>
                <w:lang w:val="mk-MK"/>
              </w:rPr>
              <w:t>124-140</w:t>
            </w:r>
          </w:p>
        </w:tc>
      </w:tr>
    </w:tbl>
    <w:p w:rsidR="00256519" w:rsidRPr="005918F5" w:rsidRDefault="00E85524" w:rsidP="00256519">
      <w:pPr>
        <w:pStyle w:val="Heading9"/>
        <w:shd w:val="clear" w:color="auto" w:fill="FFFFFF"/>
        <w:spacing w:before="0" w:after="0"/>
        <w:rPr>
          <w:rFonts w:ascii="Calibri" w:hAnsi="Calibri" w:cs="Macedonian Tms"/>
          <w:sz w:val="22"/>
          <w:szCs w:val="22"/>
          <w:lang w:val="mk-MK"/>
        </w:rPr>
      </w:pP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  <w:r>
        <w:rPr>
          <w:rFonts w:ascii="Calibri" w:hAnsi="Calibri" w:cs="Macedonian Tms"/>
          <w:sz w:val="22"/>
          <w:szCs w:val="22"/>
          <w:lang w:val="mk-MK"/>
        </w:rPr>
        <w:tab/>
      </w:r>
    </w:p>
    <w:p w:rsidR="000C2C63" w:rsidRPr="0082271E" w:rsidRDefault="00E85524" w:rsidP="001A650A">
      <w:pPr>
        <w:rPr>
          <w:rFonts w:ascii="Calibri" w:hAnsi="Calibri"/>
          <w:b/>
          <w:color w:val="0000CC"/>
          <w:lang w:val="mk-MK"/>
        </w:rPr>
      </w:pPr>
      <w:r>
        <w:rPr>
          <w:rFonts w:ascii="Macedonian Tms" w:hAnsi="Macedonian Tms" w:cs="Times New Roman"/>
          <w:b/>
          <w:color w:val="0000CC"/>
          <w:lang w:eastAsia="mk-MK"/>
        </w:rPr>
        <w:lastRenderedPageBreak/>
        <w:t>УПАТСТВА СО ПРЕЧКИ ЗА ПРИМЕНА</w:t>
      </w:r>
      <w:r>
        <w:rPr>
          <w:rFonts w:ascii="Macedonian Tms" w:hAnsi="Macedonian Tms"/>
          <w:b/>
          <w:color w:val="0000CC"/>
        </w:rPr>
        <w:t xml:space="preserve"> ЗАРАДИ НЕДОСТАТОК НА ЛЕК</w:t>
      </w:r>
    </w:p>
    <w:p w:rsidR="00256519" w:rsidRPr="0082271E" w:rsidRDefault="00256519" w:rsidP="001A650A">
      <w:pPr>
        <w:rPr>
          <w:rFonts w:ascii="Calibri" w:hAnsi="Calibri"/>
          <w:b/>
          <w:color w:val="0000CC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680"/>
        <w:gridCol w:w="1428"/>
      </w:tblGrid>
      <w:tr w:rsidR="00B13973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Јувениленревматоиденартритис</w:t>
            </w:r>
            <w:r w:rsidRPr="0082271E">
              <w:rPr>
                <w:rFonts w:ascii="Macedonian Tms" w:eastAsia="Calibri" w:hAnsi="Macedonian Tms" w:cs="Macedonian Tms"/>
              </w:rPr>
              <w:tab/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1</w:t>
            </w:r>
            <w:r w:rsidRPr="0082271E">
              <w:rPr>
                <w:rFonts w:ascii="Macedonian Tms" w:eastAsia="Calibri" w:hAnsi="Macedonian Tms" w:cs="Macedonian Tms"/>
                <w:lang w:val="mk-MK"/>
              </w:rPr>
              <w:t>7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Терапија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</w:rPr>
              <w:t>на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</w:rPr>
              <w:t>ревматоиден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 </w:t>
            </w:r>
            <w:r w:rsidRPr="0082271E">
              <w:rPr>
                <w:rFonts w:ascii="Macedonian Tms" w:eastAsia="Calibri" w:hAnsi="Macedonian Tms" w:cs="Macedonian Tms"/>
              </w:rPr>
              <w:t>артритис со лекови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19</w:t>
            </w:r>
            <w:r w:rsidRPr="0082271E">
              <w:rPr>
                <w:rFonts w:ascii="Macedonian Tms" w:eastAsia="Calibri" w:hAnsi="Macedonian Tms" w:cs="Macedonian Tms"/>
                <w:lang w:val="mk-MK"/>
              </w:rPr>
              <w:t>,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  <w:lang w:val="mk-MK"/>
              </w:rPr>
              <w:t>20,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  <w:lang w:val="mk-MK"/>
              </w:rPr>
              <w:t>22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Антималарицивотерапијанаревматскитезаболувања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26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lang w:val="fi-FI"/>
              </w:rPr>
              <w:t>Ауротиомалат во  терапија на  ревматоиден  артритис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lang w:val="mk-MK"/>
              </w:rPr>
              <w:t>28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  <w:lang w:val="fi-FI"/>
              </w:rPr>
              <w:t>Циклоспорин во терапија на ревматските болести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  <w:lang w:val="mk-MK"/>
              </w:rPr>
              <w:t>36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Фармаколошки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</w:rPr>
              <w:t>кортикостероиден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</w:rPr>
              <w:t>третман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lang w:val="mk-MK"/>
              </w:rPr>
              <w:t>38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lang w:val="pt-BR"/>
              </w:rPr>
              <w:t>Локални инјекции на кортикостероиди во меки ткива и  зглобови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lang w:val="mk-MK"/>
              </w:rPr>
              <w:t>47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Анкилозантен</w:t>
            </w:r>
            <w:r w:rsidRPr="0082271E">
              <w:rPr>
                <w:rFonts w:ascii="Calibri" w:eastAsia="Calibri" w:hAnsi="Calibri" w:cs="Macedonian Tms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</w:rPr>
              <w:t>спонд</w:t>
            </w:r>
            <w:r w:rsidR="00256519" w:rsidRPr="0082271E">
              <w:rPr>
                <w:rFonts w:ascii="Times New Roman" w:eastAsia="Calibri" w:hAnsi="Times New Roman"/>
                <w:lang w:val="mk-MK"/>
              </w:rPr>
              <w:t>и</w:t>
            </w:r>
            <w:r w:rsidRPr="0082271E">
              <w:rPr>
                <w:rFonts w:ascii="Macedonian Tms" w:eastAsia="Calibri" w:hAnsi="Macedonian Tms" w:cs="Macedonian Tms"/>
              </w:rPr>
              <w:t>литис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</w:rPr>
              <w:t>5</w:t>
            </w:r>
            <w:r w:rsidRPr="0082271E">
              <w:rPr>
                <w:rFonts w:ascii="Calibri" w:eastAsia="Calibri" w:hAnsi="Calibri" w:cs="Macedonian Tms"/>
                <w:lang w:val="mk-MK"/>
              </w:rPr>
              <w:t>0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Псоријатична</w:t>
            </w: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артропатија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  <w:lang w:val="mk-MK"/>
              </w:rPr>
              <w:t>5</w:t>
            </w: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7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Системски лупус еритематозус  (СЛЕ)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60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Системск</w:t>
            </w:r>
            <w:r w:rsidR="00256519" w:rsidRPr="0082271E">
              <w:rPr>
                <w:rFonts w:ascii="Times New Roman" w:eastAsia="Calibri" w:hAnsi="Times New Roman" w:cs="Times New Roman"/>
                <w:sz w:val="22"/>
                <w:szCs w:val="22"/>
                <w:lang w:val="mk-MK"/>
              </w:rPr>
              <w:t>асклероза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Times New Roman" w:eastAsia="Calibri" w:hAnsi="Times New Roman" w:cs="Times New Roman"/>
                <w:sz w:val="22"/>
                <w:szCs w:val="22"/>
                <w:lang w:val="mk-MK"/>
              </w:rPr>
              <w:t>64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Рејно</w:t>
            </w: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 xml:space="preserve"> </w:t>
            </w: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феномен и акроцијаноза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68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Сјогрен-овсиндром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73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Гигантоклеточен артеритис</w:t>
            </w: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ab/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89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sz w:val="22"/>
                <w:szCs w:val="22"/>
              </w:rPr>
              <w:t>Гихт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Calibri" w:eastAsia="Calibri" w:hAnsi="Calibri" w:cs="Macedonian Tms"/>
                <w:sz w:val="22"/>
                <w:szCs w:val="22"/>
                <w:lang w:val="mk-MK"/>
              </w:rPr>
              <w:t>96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</w:rPr>
              <w:t>Остеопороза: дијагноза и фармакотерапија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</w:rPr>
              <w:t>106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</w:rPr>
              <w:t>Фибромијалгија</w:t>
            </w: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</w:rPr>
              <w:tab/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</w:rPr>
              <w:t>114</w:t>
            </w:r>
          </w:p>
        </w:tc>
      </w:tr>
      <w:tr w:rsidR="00256519" w:rsidRPr="00B13973" w:rsidTr="00B13973">
        <w:tc>
          <w:tcPr>
            <w:tcW w:w="468" w:type="dxa"/>
          </w:tcPr>
          <w:p w:rsidR="00256519" w:rsidRPr="0082271E" w:rsidRDefault="00256519" w:rsidP="00B13973">
            <w:pPr>
              <w:numPr>
                <w:ilvl w:val="0"/>
                <w:numId w:val="18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680" w:type="dxa"/>
          </w:tcPr>
          <w:p w:rsidR="00256519" w:rsidRPr="0082271E" w:rsidRDefault="00E85524" w:rsidP="001A650A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  <w:lang w:val="it-IT"/>
              </w:rPr>
              <w:t>Лумбална  болка</w:t>
            </w:r>
          </w:p>
        </w:tc>
        <w:tc>
          <w:tcPr>
            <w:tcW w:w="1428" w:type="dxa"/>
          </w:tcPr>
          <w:p w:rsidR="00256519" w:rsidRPr="0082271E" w:rsidRDefault="00E85524" w:rsidP="00B13973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 w:rsidRPr="0082271E">
              <w:rPr>
                <w:rFonts w:ascii="Macedonian Tms" w:eastAsia="Calibri" w:hAnsi="Macedonian Tms" w:cs="Macedonian Tms"/>
                <w:bCs/>
                <w:sz w:val="22"/>
                <w:szCs w:val="22"/>
                <w:lang w:val="it-IT"/>
              </w:rPr>
              <w:t>137</w:t>
            </w:r>
          </w:p>
        </w:tc>
      </w:tr>
    </w:tbl>
    <w:p w:rsidR="00256519" w:rsidRPr="0082271E" w:rsidRDefault="00256519" w:rsidP="001A650A">
      <w:pPr>
        <w:rPr>
          <w:rFonts w:ascii="Calibri" w:hAnsi="Calibri"/>
          <w:b/>
          <w:color w:val="0000CC"/>
          <w:lang w:val="mk-MK"/>
        </w:rPr>
      </w:pPr>
    </w:p>
    <w:p w:rsidR="000C2C63" w:rsidRDefault="000C2C63" w:rsidP="001A650A">
      <w:pPr>
        <w:rPr>
          <w:rFonts w:ascii="Macedonian Tms" w:hAnsi="Macedonian Tms" w:cs="Times New Roman"/>
          <w:b/>
          <w:color w:val="0000CC"/>
          <w:lang w:eastAsia="mk-MK"/>
        </w:rPr>
      </w:pPr>
    </w:p>
    <w:p w:rsidR="000C2C63" w:rsidRPr="00063C1A" w:rsidRDefault="00E85524" w:rsidP="001A650A">
      <w:pPr>
        <w:rPr>
          <w:rFonts w:ascii="Macedonian Tms" w:hAnsi="Macedonian Tms"/>
          <w:b/>
          <w:color w:val="0000CC"/>
        </w:rPr>
      </w:pPr>
      <w:r>
        <w:rPr>
          <w:rFonts w:ascii="Macedonian Tms" w:hAnsi="Macedonian Tms" w:cs="Times New Roman"/>
          <w:b/>
          <w:color w:val="0000CC"/>
          <w:lang w:eastAsia="mk-MK"/>
        </w:rPr>
        <w:t>УПАТСТВА СО ПРЕЧКИ ЗА ПРИМЕНА</w:t>
      </w:r>
      <w:r>
        <w:rPr>
          <w:rFonts w:ascii="Macedonian Tms" w:hAnsi="Macedonian Tms"/>
          <w:b/>
          <w:color w:val="0000CC"/>
        </w:rPr>
        <w:t xml:space="preserve"> ЗАРАДИ НЕДОСТАТОК НА ПРОЦЕДУРА / ЕДУКЦИЈА</w:t>
      </w:r>
    </w:p>
    <w:p w:rsidR="00256519" w:rsidRPr="00063C1A" w:rsidRDefault="00256519" w:rsidP="00256519">
      <w:pPr>
        <w:pStyle w:val="Heading1"/>
        <w:keepNext w:val="0"/>
        <w:shd w:val="clear" w:color="auto" w:fill="FFFFFF"/>
        <w:spacing w:beforeLines="40" w:before="96" w:afterLines="40" w:after="96"/>
        <w:rPr>
          <w:rFonts w:ascii="Macedonian Tms" w:hAnsi="Macedonian Tms" w:cs="Macedonian Tms"/>
          <w:b w:val="0"/>
          <w:bCs w:val="0"/>
          <w:sz w:val="24"/>
          <w:szCs w:val="24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560"/>
        <w:gridCol w:w="1548"/>
      </w:tblGrid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Специфични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симптоми и знаци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кај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sz w:val="22"/>
                <w:szCs w:val="22"/>
              </w:rPr>
              <w:t>пациенти со воспалителни</w:t>
            </w:r>
            <w:r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Cs/>
                <w:sz w:val="22"/>
                <w:szCs w:val="22"/>
              </w:rPr>
              <w:t>зглобни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  <w:bCs/>
                <w:sz w:val="22"/>
                <w:szCs w:val="22"/>
              </w:rPr>
              <w:t>болести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sz w:val="22"/>
                <w:szCs w:val="22"/>
                <w:lang w:val="mk-MK"/>
              </w:rPr>
              <w:t>1, 2, 3, 4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Клинички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испитувања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кај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пациенти со зглобно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воспалени</w:t>
            </w:r>
            <w:r w:rsidR="00063C1A" w:rsidRPr="00063C1A">
              <w:rPr>
                <w:rFonts w:ascii="Times New Roman" w:hAnsi="Times New Roman"/>
                <w:b/>
                <w:bCs/>
                <w:lang w:val="mk-MK"/>
              </w:rPr>
              <w:t>е</w:t>
            </w:r>
            <w:r>
              <w:rPr>
                <w:rFonts w:ascii="Macedonian Tms" w:hAnsi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во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примарната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здравствена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заштита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8, 10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lang w:val="pl-PL"/>
              </w:rPr>
              <w:t>Испитувања на синовијалната течност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pl-PL"/>
              </w:rPr>
              <w:t>12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Јувенилен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ревматоиден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артритис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1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6, 17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Терапија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на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ревматоиден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артритис со лекови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</w:rPr>
              <w:t>19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lang w:val="fi-FI"/>
              </w:rPr>
              <w:t>Циклоспорин во терапија на ревматските болести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fi-FI"/>
              </w:rPr>
              <w:t>3</w:t>
            </w: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4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Фармаколошки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кортикостероиден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третман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38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Следење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на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пациентите со ревматоиден</w:t>
            </w:r>
            <w:r>
              <w:rPr>
                <w:rFonts w:ascii="Macedonian Tms" w:hAnsi="Macedonian Tms" w:cs="Macedonian Tms"/>
                <w:b/>
                <w:bCs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артрит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41</w:t>
            </w:r>
          </w:p>
        </w:tc>
      </w:tr>
      <w:tr w:rsidR="00256519" w:rsidRPr="00063C1A" w:rsidTr="00063C1A">
        <w:tc>
          <w:tcPr>
            <w:tcW w:w="468" w:type="dxa"/>
          </w:tcPr>
          <w:p w:rsidR="00256519" w:rsidRPr="0082271E" w:rsidRDefault="00256519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256519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lang w:val="pt-BR"/>
              </w:rPr>
              <w:t>Локални инјекции на кортикостероиди во меки ткива и  зглобови</w:t>
            </w:r>
          </w:p>
        </w:tc>
        <w:tc>
          <w:tcPr>
            <w:tcW w:w="1548" w:type="dxa"/>
          </w:tcPr>
          <w:p w:rsidR="00256519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44, 47</w:t>
            </w:r>
          </w:p>
        </w:tc>
      </w:tr>
      <w:tr w:rsidR="00063C1A" w:rsidRPr="00063C1A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63C1A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Анкилозантен</w:t>
            </w:r>
            <w:r>
              <w:rPr>
                <w:rFonts w:ascii="Macedonian Tms" w:hAnsi="Macedonian Tms" w:cs="Macedonian Tms"/>
                <w:lang w:val="mk-MK"/>
              </w:rPr>
              <w:t xml:space="preserve"> </w:t>
            </w:r>
            <w:r>
              <w:rPr>
                <w:rFonts w:ascii="Macedonian Tms" w:hAnsi="Macedonian Tms" w:cs="Macedonian Tms"/>
              </w:rPr>
              <w:t>спондилитис</w:t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sz w:val="22"/>
                <w:szCs w:val="22"/>
                <w:lang w:val="mk-MK"/>
              </w:rPr>
              <w:t>49, 50</w:t>
            </w:r>
          </w:p>
        </w:tc>
      </w:tr>
      <w:tr w:rsidR="00063C1A" w:rsidRPr="00063C1A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Реактивен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артритис</w:t>
            </w:r>
            <w:r>
              <w:rPr>
                <w:rFonts w:ascii="Macedonian Tms" w:hAnsi="Macedonian Tms" w:cs="Macedonian Tms"/>
              </w:rPr>
              <w:tab/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Macedonian Tms" w:eastAsia="Calibri" w:hAnsi="Macedonian Tms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lang w:val="mk-MK"/>
              </w:rPr>
              <w:t>5</w:t>
            </w:r>
            <w:r>
              <w:rPr>
                <w:rFonts w:ascii="Calibri" w:hAnsi="Calibri" w:cs="Macedonian Tms"/>
                <w:lang w:val="mk-MK"/>
              </w:rPr>
              <w:t>2, 53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Псоријатична артропатија</w:t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56, 57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Системски лупус еритематозус  (СЛЕ)</w:t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59,</w:t>
            </w:r>
            <w:r>
              <w:rPr>
                <w:rFonts w:ascii="Calibri" w:hAnsi="Calibri" w:cs="Macedonian Tms"/>
              </w:rPr>
              <w:t xml:space="preserve"> </w:t>
            </w:r>
            <w:r>
              <w:rPr>
                <w:rFonts w:ascii="Calibri" w:hAnsi="Calibri" w:cs="Macedonian Tms"/>
                <w:lang w:val="mk-MK"/>
              </w:rPr>
              <w:t>60,</w:t>
            </w:r>
            <w:r>
              <w:rPr>
                <w:rFonts w:ascii="Calibri" w:hAnsi="Calibri" w:cs="Macedonian Tms"/>
              </w:rPr>
              <w:t xml:space="preserve"> </w:t>
            </w:r>
            <w:r>
              <w:rPr>
                <w:rFonts w:ascii="Calibri" w:hAnsi="Calibri" w:cs="Macedonian Tms"/>
                <w:lang w:val="mk-MK"/>
              </w:rPr>
              <w:t>61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Системска склероза</w:t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64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Рејно феномен и акроцијаноза</w:t>
            </w:r>
          </w:p>
        </w:tc>
        <w:tc>
          <w:tcPr>
            <w:tcW w:w="1548" w:type="dxa"/>
          </w:tcPr>
          <w:p w:rsidR="00063C1A" w:rsidRPr="0082271E" w:rsidRDefault="00E85524" w:rsidP="00256519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68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63BE7" w:rsidRDefault="00E85524" w:rsidP="00013071">
            <w:pPr>
              <w:rPr>
                <w:rFonts w:ascii="Macedonian Tms" w:hAnsi="Macedonian Tms" w:cs="Macedonian Tms"/>
              </w:rPr>
            </w:pPr>
            <w:r>
              <w:rPr>
                <w:rFonts w:ascii="Macedonian Tms" w:hAnsi="Macedonian Tms" w:cs="Macedonian Tms"/>
              </w:rPr>
              <w:t>Мешанасврзноткивнаболест (МСТБ)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70</w:t>
            </w:r>
            <w:r>
              <w:rPr>
                <w:rFonts w:ascii="Calibri" w:hAnsi="Calibri" w:cs="Macedonian Tms"/>
              </w:rPr>
              <w:t xml:space="preserve">, </w:t>
            </w:r>
            <w:r>
              <w:rPr>
                <w:rFonts w:ascii="Calibri" w:hAnsi="Calibri" w:cs="Macedonian Tms"/>
                <w:lang w:val="mk-MK"/>
              </w:rPr>
              <w:t>71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63BE7" w:rsidRDefault="00E85524" w:rsidP="00013071">
            <w:pPr>
              <w:rPr>
                <w:rFonts w:ascii="Macedonian Tms" w:hAnsi="Macedonian Tms" w:cs="Macedonian Tms"/>
              </w:rPr>
            </w:pPr>
            <w:r>
              <w:rPr>
                <w:rFonts w:ascii="Macedonian Tms" w:hAnsi="Macedonian Tms" w:cs="Macedonian Tms"/>
              </w:rPr>
              <w:t>Сјогренов синдром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73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63BE7" w:rsidRDefault="00E85524" w:rsidP="00013071">
            <w:pPr>
              <w:rPr>
                <w:rFonts w:ascii="Macedonian Tms" w:hAnsi="Macedonian Tms" w:cs="Macedonian Tms"/>
              </w:rPr>
            </w:pPr>
            <w:r>
              <w:rPr>
                <w:rFonts w:ascii="Macedonian Tms" w:hAnsi="Macedonian Tms" w:cs="Macedonian Tms"/>
                <w:bCs/>
              </w:rPr>
              <w:t>Синдром на сувиочи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75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63BE7" w:rsidRDefault="00E85524" w:rsidP="00013071">
            <w:pPr>
              <w:rPr>
                <w:rFonts w:ascii="Macedonian Tms" w:hAnsi="Macedonian Tms" w:cs="Macedonian Tms"/>
              </w:rPr>
            </w:pPr>
            <w:r>
              <w:rPr>
                <w:rFonts w:ascii="Macedonian Tms" w:hAnsi="Macedonian Tms" w:cs="Macedonian Tms"/>
                <w:lang w:val="pl-PL"/>
              </w:rPr>
              <w:t>Васкулити ( васкулитисни  синдроми )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78,</w:t>
            </w:r>
            <w:r>
              <w:rPr>
                <w:rFonts w:ascii="Calibri" w:hAnsi="Calibri" w:cs="Macedonian Tms"/>
              </w:rPr>
              <w:t xml:space="preserve"> </w:t>
            </w:r>
            <w:r>
              <w:rPr>
                <w:rFonts w:ascii="Calibri" w:hAnsi="Calibri" w:cs="Macedonian Tms"/>
                <w:lang w:val="mk-MK"/>
              </w:rPr>
              <w:t>79,</w:t>
            </w:r>
            <w:r>
              <w:rPr>
                <w:rFonts w:ascii="Calibri" w:hAnsi="Calibri" w:cs="Macedonian Tms"/>
              </w:rPr>
              <w:t xml:space="preserve"> </w:t>
            </w:r>
            <w:r>
              <w:rPr>
                <w:rFonts w:ascii="Calibri" w:hAnsi="Calibri" w:cs="Macedonian Tms"/>
                <w:lang w:val="mk-MK"/>
              </w:rPr>
              <w:t>80,</w:t>
            </w:r>
            <w:r>
              <w:rPr>
                <w:rFonts w:ascii="Calibri" w:hAnsi="Calibri" w:cs="Macedonian Tms"/>
              </w:rPr>
              <w:t xml:space="preserve"> </w:t>
            </w:r>
            <w:r>
              <w:rPr>
                <w:rFonts w:ascii="Calibri" w:hAnsi="Calibri" w:cs="Macedonian Tms"/>
                <w:lang w:val="mk-MK"/>
              </w:rPr>
              <w:t>82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63BE7" w:rsidRDefault="00E85524" w:rsidP="00013071">
            <w:pPr>
              <w:rPr>
                <w:rFonts w:ascii="Macedonian Tms" w:hAnsi="Macedonian Tms" w:cs="Macedonian Tms"/>
              </w:rPr>
            </w:pPr>
            <w:r>
              <w:rPr>
                <w:rFonts w:ascii="Times New Roman" w:hAnsi="Times New Roman" w:cs="Times New Roman"/>
              </w:rPr>
              <w:t>Хеноцх-Сцх</w:t>
            </w:r>
            <w:r w:rsidR="00063C1A" w:rsidRPr="00D13277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нлеин</w:t>
            </w:r>
            <w:r>
              <w:rPr>
                <w:rFonts w:ascii="Macedonian Tms" w:hAnsi="Macedonian Tms" w:cs="Macedonian Tms"/>
              </w:rPr>
              <w:t>пурпура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83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</w:rPr>
              <w:t>Гигантоклеточен артеритис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87, 88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063C1A" w:rsidP="00013071">
            <w:pPr>
              <w:rPr>
                <w:rFonts w:ascii="Times New Roman" w:hAnsi="Times New Roman" w:cs="Times New Roman"/>
              </w:rPr>
            </w:pPr>
            <w:r w:rsidRPr="00D63BE7">
              <w:rPr>
                <w:rFonts w:ascii="Times New Roman" w:hAnsi="Times New Roman" w:cs="Times New Roman"/>
                <w:lang w:val="mk-MK"/>
              </w:rPr>
              <w:t>Холестеролна</w:t>
            </w:r>
            <w:r w:rsidR="00E85524">
              <w:rPr>
                <w:rFonts w:ascii="Times New Roman" w:hAnsi="Times New Roman" w:cs="Times New Roman"/>
              </w:rPr>
              <w:t xml:space="preserve"> </w:t>
            </w:r>
            <w:r w:rsidRPr="00D63BE7">
              <w:rPr>
                <w:rFonts w:ascii="Times New Roman" w:hAnsi="Times New Roman" w:cs="Times New Roman"/>
                <w:lang w:val="mk-MK"/>
              </w:rPr>
              <w:t>емболизација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92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</w:rPr>
              <w:t>Гихт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94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lang w:val="it-IT"/>
              </w:rPr>
              <w:t>Хондрокалциноза ( псевдогихт)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98, 99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</w:rPr>
              <w:t>Остеопороза: дијагноза и фармакотерапија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102, 105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</w:rPr>
              <w:t>Бекерова циста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</w:rPr>
              <w:t>116, 117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</w:rPr>
              <w:t>Бурзитис   (патела  и  лакт)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</w:rPr>
              <w:t>118, 119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</w:rPr>
              <w:t>Ганглион</w:t>
            </w:r>
            <w:r>
              <w:rPr>
                <w:rFonts w:ascii="Macedonian Tms" w:hAnsi="Macedonian Tms" w:cs="Macedonian Tms"/>
                <w:bCs/>
              </w:rPr>
              <w:tab/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120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Болка во петата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122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Препонска болка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126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256519">
            <w:pPr>
              <w:numPr>
                <w:ilvl w:val="0"/>
                <w:numId w:val="19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Лумбална  болка</w:t>
            </w:r>
          </w:p>
        </w:tc>
        <w:tc>
          <w:tcPr>
            <w:tcW w:w="1548" w:type="dxa"/>
          </w:tcPr>
          <w:p w:rsidR="00063C1A" w:rsidRPr="00633950" w:rsidRDefault="00E85524" w:rsidP="00256519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136</w:t>
            </w:r>
          </w:p>
        </w:tc>
      </w:tr>
    </w:tbl>
    <w:p w:rsidR="000C2C63" w:rsidRPr="00633950" w:rsidRDefault="000C2C63" w:rsidP="00C33BCA">
      <w:pPr>
        <w:pStyle w:val="ListParagraph"/>
        <w:rPr>
          <w:rFonts w:ascii="Calibri" w:hAnsi="Calibri" w:cs="Macedonian Tms"/>
          <w:lang w:val="mk-MK"/>
        </w:rPr>
      </w:pPr>
    </w:p>
    <w:p w:rsidR="000C2C63" w:rsidRDefault="000C2C63" w:rsidP="00D13277">
      <w:pPr>
        <w:pStyle w:val="ListParagraph"/>
        <w:rPr>
          <w:rFonts w:ascii="Macedonian Tms" w:hAnsi="Macedonian Tms" w:cs="Macedonian Tms"/>
        </w:rPr>
      </w:pPr>
    </w:p>
    <w:p w:rsidR="000C2C63" w:rsidRPr="00633950" w:rsidRDefault="000C2C63" w:rsidP="00541795">
      <w:pPr>
        <w:rPr>
          <w:rFonts w:ascii="Calibri" w:hAnsi="Calibri" w:cs="Times New Roman"/>
          <w:b/>
          <w:color w:val="0000CC"/>
          <w:lang w:val="mk-MK" w:eastAsia="mk-MK"/>
        </w:rPr>
      </w:pPr>
    </w:p>
    <w:p w:rsidR="000C2C63" w:rsidRPr="00633950" w:rsidRDefault="00E85524" w:rsidP="001A650A">
      <w:pPr>
        <w:spacing w:after="200" w:line="276" w:lineRule="auto"/>
        <w:contextualSpacing/>
        <w:rPr>
          <w:rFonts w:ascii="Calibri" w:hAnsi="Calibri" w:cs="Times New Roman"/>
          <w:b/>
          <w:color w:val="0000CC"/>
          <w:lang w:val="mk-MK" w:eastAsia="mk-MK"/>
        </w:rPr>
      </w:pPr>
      <w:r>
        <w:rPr>
          <w:rFonts w:ascii="Macedonian Tms" w:hAnsi="Macedonian Tms" w:cs="Times New Roman"/>
          <w:b/>
          <w:color w:val="0000CC"/>
          <w:lang w:eastAsia="mk-MK"/>
        </w:rPr>
        <w:t xml:space="preserve">УПАТСТВА КОИ СЕ НЕПРИМЕНЛИВИ ЗАРАДИ ОРГАНИЗАЦИОНИ </w:t>
      </w:r>
    </w:p>
    <w:p w:rsidR="000C2C63" w:rsidRPr="00D774B9" w:rsidRDefault="00E85524" w:rsidP="00D774B9">
      <w:pPr>
        <w:spacing w:after="200" w:line="276" w:lineRule="auto"/>
        <w:contextualSpacing/>
        <w:rPr>
          <w:rFonts w:ascii="Macedonian Tms" w:hAnsi="Macedonian Tms" w:cs="Times New Roman"/>
          <w:color w:val="0000CC"/>
          <w:lang w:val="mk-MK" w:eastAsia="mk-MK"/>
        </w:rPr>
      </w:pPr>
      <w:r>
        <w:rPr>
          <w:rFonts w:ascii="Macedonian Tms" w:hAnsi="Macedonian Tms" w:cs="Times New Roman"/>
          <w:b/>
          <w:color w:val="0000CC"/>
          <w:lang w:eastAsia="mk-MK"/>
        </w:rPr>
        <w:t xml:space="preserve">ПРЕЧКИ </w:t>
      </w:r>
    </w:p>
    <w:p w:rsidR="000C2C63" w:rsidRPr="00D774B9" w:rsidRDefault="000C2C63" w:rsidP="00D774B9">
      <w:pPr>
        <w:ind w:firstLine="6480"/>
        <w:rPr>
          <w:rFonts w:ascii="Macedonian Tms" w:hAnsi="Macedonian Tms" w:cs="Macedonian Tms"/>
          <w:bCs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560"/>
        <w:gridCol w:w="1548"/>
      </w:tblGrid>
      <w:tr w:rsidR="00063C1A" w:rsidRPr="00256519" w:rsidTr="00013071">
        <w:tc>
          <w:tcPr>
            <w:tcW w:w="468" w:type="dxa"/>
          </w:tcPr>
          <w:p w:rsidR="00063C1A" w:rsidRPr="0082271E" w:rsidRDefault="00063C1A" w:rsidP="00063C1A">
            <w:pPr>
              <w:numPr>
                <w:ilvl w:val="0"/>
                <w:numId w:val="20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Лумбална  болка</w:t>
            </w:r>
          </w:p>
        </w:tc>
        <w:tc>
          <w:tcPr>
            <w:tcW w:w="1548" w:type="dxa"/>
          </w:tcPr>
          <w:p w:rsidR="00063C1A" w:rsidRPr="00633950" w:rsidRDefault="00E85524" w:rsidP="00013071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135, 137</w:t>
            </w:r>
          </w:p>
        </w:tc>
      </w:tr>
    </w:tbl>
    <w:p w:rsidR="000C2C63" w:rsidRPr="00D63BE7" w:rsidRDefault="000C2C63" w:rsidP="00375510">
      <w:pPr>
        <w:ind w:left="-360" w:firstLine="720"/>
        <w:rPr>
          <w:rFonts w:ascii="Macedonian Tms" w:hAnsi="Macedonian Tms" w:cs="Macedonian Tms"/>
          <w:bCs/>
          <w:lang w:val="mk-MK"/>
        </w:rPr>
      </w:pPr>
    </w:p>
    <w:p w:rsidR="00E829A1" w:rsidRDefault="00E829A1" w:rsidP="004D6A5E">
      <w:pPr>
        <w:rPr>
          <w:rFonts w:ascii="Macedonian Tms" w:hAnsi="Macedonian Tms" w:cs="Times New Roman"/>
          <w:b/>
          <w:color w:val="0000CC"/>
          <w:lang w:eastAsia="mk-MK"/>
        </w:rPr>
      </w:pPr>
    </w:p>
    <w:p w:rsidR="000C2C63" w:rsidRDefault="00E85524" w:rsidP="004D6A5E">
      <w:pPr>
        <w:rPr>
          <w:rFonts w:ascii="Macedonian Tms" w:hAnsi="Macedonian Tms"/>
          <w:b/>
          <w:color w:val="0000CC"/>
        </w:rPr>
      </w:pPr>
      <w:r>
        <w:rPr>
          <w:rFonts w:ascii="Macedonian Tms" w:hAnsi="Macedonian Tms" w:cs="Times New Roman"/>
          <w:b/>
          <w:color w:val="0000CC"/>
          <w:lang w:eastAsia="mk-MK"/>
        </w:rPr>
        <w:t>УПАТСТВА СО ПРЕЧКИ ЗА ПРИМЕНА</w:t>
      </w:r>
      <w:r>
        <w:rPr>
          <w:rFonts w:ascii="Macedonian Tms" w:hAnsi="Macedonian Tms"/>
          <w:b/>
          <w:color w:val="0000CC"/>
        </w:rPr>
        <w:t xml:space="preserve"> ЗАРАДИ НЕДОСТАТОК НА ОПРЕМА </w:t>
      </w:r>
    </w:p>
    <w:p w:rsidR="00063C1A" w:rsidRDefault="00063C1A" w:rsidP="004D6A5E">
      <w:pPr>
        <w:rPr>
          <w:rFonts w:ascii="Macedonian Tms" w:hAnsi="Macedonian Tms"/>
          <w:b/>
          <w:color w:val="0000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7560"/>
        <w:gridCol w:w="1548"/>
      </w:tblGrid>
      <w:tr w:rsidR="00063C1A" w:rsidRPr="00256519" w:rsidTr="00063C1A">
        <w:tc>
          <w:tcPr>
            <w:tcW w:w="468" w:type="dxa"/>
          </w:tcPr>
          <w:p w:rsidR="00063C1A" w:rsidRPr="0082271E" w:rsidRDefault="00063C1A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</w:rPr>
              <w:t>Клиничк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ииспитувања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кај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пациенти со зглобновоспалени</w:t>
            </w:r>
            <w:r>
              <w:rPr>
                <w:rFonts w:ascii="Macedonian Tms" w:hAnsi="Macedonian Tms" w:cs="Macedonian Tms"/>
                <w:b/>
                <w:bCs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Macedonian Tms" w:hAnsi="Macedonian Tms" w:cs="Macedonian Tms"/>
              </w:rPr>
              <w:t>во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примарната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здравствена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заштита</w:t>
            </w:r>
          </w:p>
        </w:tc>
        <w:tc>
          <w:tcPr>
            <w:tcW w:w="1548" w:type="dxa"/>
          </w:tcPr>
          <w:p w:rsidR="00063C1A" w:rsidRPr="00633950" w:rsidRDefault="00E85524" w:rsidP="00013071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8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D13277" w:rsidRDefault="00E85524" w:rsidP="00013071">
            <w:pPr>
              <w:rPr>
                <w:rFonts w:ascii="Times New Roman" w:hAnsi="Times New Roman" w:cs="Times New Roman"/>
              </w:rPr>
            </w:pPr>
            <w:r>
              <w:rPr>
                <w:rFonts w:ascii="Macedonian Tms" w:hAnsi="Macedonian Tms" w:cs="Macedonian Tms"/>
                <w:lang w:val="pl-PL"/>
              </w:rPr>
              <w:t>Испитувања на синовијалната течност</w:t>
            </w:r>
          </w:p>
        </w:tc>
        <w:tc>
          <w:tcPr>
            <w:tcW w:w="1548" w:type="dxa"/>
          </w:tcPr>
          <w:p w:rsidR="00063C1A" w:rsidRPr="00633950" w:rsidRDefault="00E85524" w:rsidP="00013071">
            <w:pPr>
              <w:jc w:val="right"/>
              <w:rPr>
                <w:rFonts w:ascii="Calibri" w:hAnsi="Calibri" w:cs="Macedonian Tms"/>
                <w:lang w:val="mk-MK"/>
              </w:rPr>
            </w:pPr>
            <w:r>
              <w:rPr>
                <w:rFonts w:ascii="Macedonian Tms" w:hAnsi="Macedonian Tms" w:cs="Macedonian Tms"/>
                <w:lang w:val="pl-PL"/>
              </w:rPr>
              <w:t>12</w:t>
            </w:r>
          </w:p>
        </w:tc>
      </w:tr>
      <w:tr w:rsidR="00063C1A" w:rsidRPr="00256519" w:rsidTr="00063C1A">
        <w:tc>
          <w:tcPr>
            <w:tcW w:w="468" w:type="dxa"/>
          </w:tcPr>
          <w:p w:rsidR="00063C1A" w:rsidRPr="0082271E" w:rsidRDefault="00063C1A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063C1A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Фармаколошки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кортикостероиден</w:t>
            </w:r>
            <w:r>
              <w:rPr>
                <w:rFonts w:ascii="Macedonian Tms" w:hAnsi="Macedonian Tms" w:cs="Macedonian Tms"/>
                <w:b/>
                <w:bCs/>
              </w:rPr>
              <w:t xml:space="preserve"> </w:t>
            </w:r>
            <w:r>
              <w:rPr>
                <w:rFonts w:ascii="Macedonian Tms" w:hAnsi="Macedonian Tms" w:cs="Macedonian Tms"/>
              </w:rPr>
              <w:t>третман</w:t>
            </w:r>
          </w:p>
        </w:tc>
        <w:tc>
          <w:tcPr>
            <w:tcW w:w="1548" w:type="dxa"/>
          </w:tcPr>
          <w:p w:rsidR="00063C1A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38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/>
              </w:rPr>
              <w:t>Реактивен артритис</w:t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/>
              </w:rPr>
              <w:t>53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Системска склероза</w:t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64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</w:rPr>
              <w:t>Гихт</w:t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Calibri" w:hAnsi="Calibri" w:cs="Macedonian Tms"/>
                <w:lang w:val="mk-MK"/>
              </w:rPr>
              <w:t>94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Остеопороза: дијагноза и фармакотерапија</w:t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100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Ганглион</w:t>
            </w:r>
            <w:r>
              <w:rPr>
                <w:rFonts w:ascii="Macedonian Tms" w:hAnsi="Macedonian Tms" w:cs="Macedonian Tms"/>
                <w:bCs/>
              </w:rPr>
              <w:tab/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</w:rPr>
              <w:t>120</w:t>
            </w:r>
          </w:p>
        </w:tc>
      </w:tr>
      <w:tr w:rsidR="00E829A1" w:rsidRPr="00256519" w:rsidTr="00063C1A">
        <w:tc>
          <w:tcPr>
            <w:tcW w:w="468" w:type="dxa"/>
          </w:tcPr>
          <w:p w:rsidR="00E829A1" w:rsidRPr="0082271E" w:rsidRDefault="00E829A1" w:rsidP="00063C1A">
            <w:pPr>
              <w:numPr>
                <w:ilvl w:val="0"/>
                <w:numId w:val="21"/>
              </w:num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</w:p>
        </w:tc>
        <w:tc>
          <w:tcPr>
            <w:tcW w:w="7560" w:type="dxa"/>
          </w:tcPr>
          <w:p w:rsidR="00E829A1" w:rsidRPr="0082271E" w:rsidRDefault="00E85524" w:rsidP="00013071">
            <w:pPr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Препонска болка</w:t>
            </w:r>
          </w:p>
        </w:tc>
        <w:tc>
          <w:tcPr>
            <w:tcW w:w="1548" w:type="dxa"/>
          </w:tcPr>
          <w:p w:rsidR="00E829A1" w:rsidRPr="0082271E" w:rsidRDefault="00E85524" w:rsidP="00013071">
            <w:pPr>
              <w:jc w:val="right"/>
              <w:rPr>
                <w:rFonts w:ascii="Calibri" w:eastAsia="Calibri" w:hAnsi="Calibri"/>
                <w:color w:val="0000CC"/>
                <w:sz w:val="22"/>
                <w:szCs w:val="22"/>
                <w:lang w:val="mk-MK"/>
              </w:rPr>
            </w:pPr>
            <w:r>
              <w:rPr>
                <w:rFonts w:ascii="Macedonian Tms" w:hAnsi="Macedonian Tms" w:cs="Macedonian Tms"/>
                <w:bCs/>
                <w:lang w:val="it-IT"/>
              </w:rPr>
              <w:t>126</w:t>
            </w:r>
          </w:p>
        </w:tc>
      </w:tr>
    </w:tbl>
    <w:p w:rsidR="00063C1A" w:rsidRPr="00D774B9" w:rsidRDefault="00063C1A" w:rsidP="00063C1A">
      <w:pPr>
        <w:ind w:left="720"/>
        <w:rPr>
          <w:rFonts w:ascii="Macedonian Tms" w:hAnsi="Macedonian Tms" w:cs="Macedonian Tms"/>
          <w:bCs/>
        </w:rPr>
      </w:pPr>
    </w:p>
    <w:p w:rsidR="000C2C63" w:rsidRPr="00D63BE7" w:rsidRDefault="000C2C63" w:rsidP="001A650A">
      <w:pPr>
        <w:rPr>
          <w:rFonts w:ascii="Macedonian Tms" w:hAnsi="Macedonian Tms" w:cs="Times New Roman"/>
          <w:b/>
          <w:color w:val="0000CC"/>
          <w:lang w:val="mk-MK" w:eastAsia="mk-MK"/>
        </w:rPr>
      </w:pPr>
    </w:p>
    <w:p w:rsidR="000C2C63" w:rsidRPr="00D63BE7" w:rsidRDefault="00E85524" w:rsidP="001A650A">
      <w:pPr>
        <w:rPr>
          <w:rFonts w:ascii="Macedonian Tms" w:hAnsi="Macedonian Tms" w:cs="Times New Roman"/>
          <w:b/>
          <w:color w:val="0000CC"/>
          <w:lang w:eastAsia="mk-MK"/>
        </w:rPr>
      </w:pPr>
      <w:r>
        <w:rPr>
          <w:rFonts w:ascii="Macedonian Tms" w:hAnsi="Macedonian Tms" w:cs="Times New Roman"/>
          <w:b/>
          <w:color w:val="0000CC"/>
          <w:lang w:eastAsia="mk-MK"/>
        </w:rPr>
        <w:t>ДРУГО</w:t>
      </w:r>
    </w:p>
    <w:p w:rsidR="000C2C63" w:rsidRPr="00D63BE7" w:rsidRDefault="000C2C63" w:rsidP="001A650A">
      <w:pPr>
        <w:rPr>
          <w:rFonts w:ascii="Macedonian Tms" w:hAnsi="Macedonian Tms" w:cs="Times New Roman"/>
          <w:b/>
          <w:color w:val="0000CC"/>
          <w:lang w:val="mk-MK" w:eastAsia="mk-MK"/>
        </w:rPr>
      </w:pPr>
    </w:p>
    <w:p w:rsidR="000C2C63" w:rsidRPr="00D63BE7" w:rsidRDefault="000C2C63" w:rsidP="00360405">
      <w:pPr>
        <w:pStyle w:val="Heading2"/>
        <w:keepNext w:val="0"/>
        <w:shd w:val="clear" w:color="auto" w:fill="FFFFFF"/>
        <w:spacing w:beforeLines="40" w:before="96" w:afterLines="40" w:after="96"/>
        <w:ind w:left="360"/>
        <w:rPr>
          <w:rFonts w:ascii="Macedonian Tms" w:hAnsi="Macedonian Tms" w:cs="Macedonian Tms"/>
          <w:b w:val="0"/>
          <w:bCs w:val="0"/>
          <w:lang w:val="it-IT"/>
        </w:rPr>
      </w:pPr>
    </w:p>
    <w:sectPr w:rsidR="000C2C63" w:rsidRPr="00D63BE7" w:rsidSect="0025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1E" w:rsidRDefault="0082271E">
      <w:r>
        <w:separator/>
      </w:r>
    </w:p>
  </w:endnote>
  <w:endnote w:type="continuationSeparator" w:id="0">
    <w:p w:rsidR="0082271E" w:rsidRDefault="0082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1E" w:rsidRDefault="0082271E">
      <w:r>
        <w:separator/>
      </w:r>
    </w:p>
  </w:footnote>
  <w:footnote w:type="continuationSeparator" w:id="0">
    <w:p w:rsidR="0082271E" w:rsidRDefault="0082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2DC"/>
    <w:multiLevelType w:val="hybridMultilevel"/>
    <w:tmpl w:val="EA22C7DC"/>
    <w:lvl w:ilvl="0" w:tplc="AD0C413C">
      <w:start w:val="1"/>
      <w:numFmt w:val="decimal"/>
      <w:lvlText w:val="%1."/>
      <w:lvlJc w:val="left"/>
      <w:pPr>
        <w:ind w:left="360" w:hanging="360"/>
      </w:pPr>
      <w:rPr>
        <w:rFonts w:ascii="Macedonian Helv" w:hAnsi="Macedonian Helv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D188A"/>
    <w:multiLevelType w:val="hybridMultilevel"/>
    <w:tmpl w:val="3D4CE9D4"/>
    <w:lvl w:ilvl="0" w:tplc="E5849CB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35529"/>
    <w:multiLevelType w:val="hybridMultilevel"/>
    <w:tmpl w:val="43301A24"/>
    <w:lvl w:ilvl="0" w:tplc="AD0C413C">
      <w:start w:val="1"/>
      <w:numFmt w:val="decimal"/>
      <w:lvlText w:val="%1."/>
      <w:lvlJc w:val="left"/>
      <w:pPr>
        <w:ind w:left="360" w:hanging="360"/>
      </w:pPr>
      <w:rPr>
        <w:rFonts w:ascii="Macedonian Helv" w:hAnsi="Macedonian Helv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643D6"/>
    <w:multiLevelType w:val="hybridMultilevel"/>
    <w:tmpl w:val="A5AAE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237EA4"/>
    <w:multiLevelType w:val="hybridMultilevel"/>
    <w:tmpl w:val="58BA36BC"/>
    <w:lvl w:ilvl="0" w:tplc="2D6E44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172293"/>
    <w:multiLevelType w:val="hybridMultilevel"/>
    <w:tmpl w:val="3B3013FC"/>
    <w:lvl w:ilvl="0" w:tplc="AFA628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173989"/>
    <w:multiLevelType w:val="hybridMultilevel"/>
    <w:tmpl w:val="0D5CC486"/>
    <w:lvl w:ilvl="0" w:tplc="E5849CB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BD601E"/>
    <w:multiLevelType w:val="hybridMultilevel"/>
    <w:tmpl w:val="09123A84"/>
    <w:lvl w:ilvl="0" w:tplc="AFA6289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BE653A9"/>
    <w:multiLevelType w:val="hybridMultilevel"/>
    <w:tmpl w:val="782E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64F32"/>
    <w:multiLevelType w:val="hybridMultilevel"/>
    <w:tmpl w:val="05D87C48"/>
    <w:lvl w:ilvl="0" w:tplc="2D6E44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1CF12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7101D26"/>
    <w:multiLevelType w:val="hybridMultilevel"/>
    <w:tmpl w:val="A726E81A"/>
    <w:lvl w:ilvl="0" w:tplc="22FA252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E679F6"/>
    <w:multiLevelType w:val="hybridMultilevel"/>
    <w:tmpl w:val="305A4BF0"/>
    <w:lvl w:ilvl="0" w:tplc="AD0C413C">
      <w:start w:val="1"/>
      <w:numFmt w:val="decimal"/>
      <w:lvlText w:val="%1."/>
      <w:lvlJc w:val="left"/>
      <w:pPr>
        <w:ind w:left="360" w:hanging="360"/>
      </w:pPr>
      <w:rPr>
        <w:rFonts w:ascii="Macedonian Helv" w:hAnsi="Macedonian Helv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BC5A79"/>
    <w:multiLevelType w:val="hybridMultilevel"/>
    <w:tmpl w:val="5126AEBC"/>
    <w:lvl w:ilvl="0" w:tplc="AFA628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006EE"/>
    <w:multiLevelType w:val="hybridMultilevel"/>
    <w:tmpl w:val="0560A526"/>
    <w:lvl w:ilvl="0" w:tplc="2D6E44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783157D"/>
    <w:multiLevelType w:val="hybridMultilevel"/>
    <w:tmpl w:val="1DC67E36"/>
    <w:lvl w:ilvl="0" w:tplc="AD0C413C">
      <w:start w:val="1"/>
      <w:numFmt w:val="decimal"/>
      <w:lvlText w:val="%1."/>
      <w:lvlJc w:val="left"/>
      <w:pPr>
        <w:ind w:left="720" w:hanging="360"/>
      </w:pPr>
      <w:rPr>
        <w:rFonts w:ascii="Macedonian Helv" w:hAnsi="Macedonian Helv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053B7"/>
    <w:multiLevelType w:val="hybridMultilevel"/>
    <w:tmpl w:val="C7B63E82"/>
    <w:lvl w:ilvl="0" w:tplc="2D6E44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830DDB"/>
    <w:multiLevelType w:val="hybridMultilevel"/>
    <w:tmpl w:val="D00C09C4"/>
    <w:lvl w:ilvl="0" w:tplc="AD0C413C">
      <w:start w:val="1"/>
      <w:numFmt w:val="decimal"/>
      <w:lvlText w:val="%1."/>
      <w:lvlJc w:val="left"/>
      <w:pPr>
        <w:ind w:left="360" w:hanging="360"/>
      </w:pPr>
      <w:rPr>
        <w:rFonts w:ascii="Macedonian Helv" w:hAnsi="Macedonian Helv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174F9"/>
    <w:multiLevelType w:val="hybridMultilevel"/>
    <w:tmpl w:val="02D86BA8"/>
    <w:lvl w:ilvl="0" w:tplc="B53C60B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105853"/>
    <w:multiLevelType w:val="hybridMultilevel"/>
    <w:tmpl w:val="347E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9057C5"/>
    <w:multiLevelType w:val="hybridMultilevel"/>
    <w:tmpl w:val="48AC834E"/>
    <w:lvl w:ilvl="0" w:tplc="E5849CB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4"/>
  </w:num>
  <w:num w:numId="5">
    <w:abstractNumId w:val="9"/>
  </w:num>
  <w:num w:numId="6">
    <w:abstractNumId w:val="11"/>
  </w:num>
  <w:num w:numId="7">
    <w:abstractNumId w:val="18"/>
  </w:num>
  <w:num w:numId="8">
    <w:abstractNumId w:val="5"/>
  </w:num>
  <w:num w:numId="9">
    <w:abstractNumId w:val="7"/>
  </w:num>
  <w:num w:numId="10">
    <w:abstractNumId w:val="20"/>
  </w:num>
  <w:num w:numId="11">
    <w:abstractNumId w:val="13"/>
  </w:num>
  <w:num w:numId="12">
    <w:abstractNumId w:val="1"/>
  </w:num>
  <w:num w:numId="13">
    <w:abstractNumId w:val="6"/>
  </w:num>
  <w:num w:numId="14">
    <w:abstractNumId w:val="19"/>
  </w:num>
  <w:num w:numId="15">
    <w:abstractNumId w:val="3"/>
  </w:num>
  <w:num w:numId="16">
    <w:abstractNumId w:val="15"/>
  </w:num>
  <w:num w:numId="17">
    <w:abstractNumId w:val="8"/>
  </w:num>
  <w:num w:numId="18">
    <w:abstractNumId w:val="12"/>
  </w:num>
  <w:num w:numId="19">
    <w:abstractNumId w:val="1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F07"/>
    <w:rsid w:val="00004856"/>
    <w:rsid w:val="000360B7"/>
    <w:rsid w:val="0004104F"/>
    <w:rsid w:val="00063C1A"/>
    <w:rsid w:val="00097617"/>
    <w:rsid w:val="000C2C63"/>
    <w:rsid w:val="000F70EF"/>
    <w:rsid w:val="001055AC"/>
    <w:rsid w:val="001A650A"/>
    <w:rsid w:val="001C03FB"/>
    <w:rsid w:val="001E5696"/>
    <w:rsid w:val="001F1293"/>
    <w:rsid w:val="001F3488"/>
    <w:rsid w:val="00202389"/>
    <w:rsid w:val="002051F3"/>
    <w:rsid w:val="00210A07"/>
    <w:rsid w:val="00250DB5"/>
    <w:rsid w:val="00256519"/>
    <w:rsid w:val="0025714D"/>
    <w:rsid w:val="00282870"/>
    <w:rsid w:val="002E06F7"/>
    <w:rsid w:val="002F184A"/>
    <w:rsid w:val="00325DA3"/>
    <w:rsid w:val="00332CDA"/>
    <w:rsid w:val="00353032"/>
    <w:rsid w:val="00353C0E"/>
    <w:rsid w:val="00356477"/>
    <w:rsid w:val="00360405"/>
    <w:rsid w:val="00374456"/>
    <w:rsid w:val="00375510"/>
    <w:rsid w:val="00392505"/>
    <w:rsid w:val="003C6452"/>
    <w:rsid w:val="003E1EE8"/>
    <w:rsid w:val="003F3C8C"/>
    <w:rsid w:val="003F4F8D"/>
    <w:rsid w:val="0041514D"/>
    <w:rsid w:val="00415CAF"/>
    <w:rsid w:val="00417F59"/>
    <w:rsid w:val="00490830"/>
    <w:rsid w:val="004A5E37"/>
    <w:rsid w:val="004C2F89"/>
    <w:rsid w:val="004D145E"/>
    <w:rsid w:val="004D6A5E"/>
    <w:rsid w:val="00541795"/>
    <w:rsid w:val="005517E6"/>
    <w:rsid w:val="005815E6"/>
    <w:rsid w:val="00594671"/>
    <w:rsid w:val="005C5EE5"/>
    <w:rsid w:val="005E4B3C"/>
    <w:rsid w:val="005F351E"/>
    <w:rsid w:val="00633950"/>
    <w:rsid w:val="006A25BC"/>
    <w:rsid w:val="006A4B61"/>
    <w:rsid w:val="006B64EE"/>
    <w:rsid w:val="0071222F"/>
    <w:rsid w:val="007123A7"/>
    <w:rsid w:val="007243CD"/>
    <w:rsid w:val="007257F5"/>
    <w:rsid w:val="007347C3"/>
    <w:rsid w:val="007440EE"/>
    <w:rsid w:val="00783B01"/>
    <w:rsid w:val="007B2F4B"/>
    <w:rsid w:val="0082271E"/>
    <w:rsid w:val="00831C18"/>
    <w:rsid w:val="00835ACE"/>
    <w:rsid w:val="0086618F"/>
    <w:rsid w:val="008B3976"/>
    <w:rsid w:val="008D515D"/>
    <w:rsid w:val="008E3481"/>
    <w:rsid w:val="00931F07"/>
    <w:rsid w:val="009854BD"/>
    <w:rsid w:val="009A008C"/>
    <w:rsid w:val="009B0975"/>
    <w:rsid w:val="009C57AA"/>
    <w:rsid w:val="00A73D61"/>
    <w:rsid w:val="00A77E97"/>
    <w:rsid w:val="00A84D05"/>
    <w:rsid w:val="00A86FE9"/>
    <w:rsid w:val="00AE239A"/>
    <w:rsid w:val="00B13973"/>
    <w:rsid w:val="00B1531A"/>
    <w:rsid w:val="00B177E1"/>
    <w:rsid w:val="00B47CAE"/>
    <w:rsid w:val="00B55608"/>
    <w:rsid w:val="00B73DFE"/>
    <w:rsid w:val="00B74307"/>
    <w:rsid w:val="00C20512"/>
    <w:rsid w:val="00C33BCA"/>
    <w:rsid w:val="00C71DC3"/>
    <w:rsid w:val="00C9671A"/>
    <w:rsid w:val="00C97840"/>
    <w:rsid w:val="00C97C94"/>
    <w:rsid w:val="00CB0F31"/>
    <w:rsid w:val="00CE09EC"/>
    <w:rsid w:val="00CE3CDD"/>
    <w:rsid w:val="00CF42FA"/>
    <w:rsid w:val="00D13277"/>
    <w:rsid w:val="00D4217F"/>
    <w:rsid w:val="00D4596B"/>
    <w:rsid w:val="00D47C72"/>
    <w:rsid w:val="00D54801"/>
    <w:rsid w:val="00D63BE7"/>
    <w:rsid w:val="00D774B9"/>
    <w:rsid w:val="00D8735A"/>
    <w:rsid w:val="00D962CE"/>
    <w:rsid w:val="00DD3330"/>
    <w:rsid w:val="00E20917"/>
    <w:rsid w:val="00E5714A"/>
    <w:rsid w:val="00E74280"/>
    <w:rsid w:val="00E829A1"/>
    <w:rsid w:val="00E85524"/>
    <w:rsid w:val="00E92A0C"/>
    <w:rsid w:val="00E95713"/>
    <w:rsid w:val="00F03991"/>
    <w:rsid w:val="00F35E96"/>
    <w:rsid w:val="00F65A23"/>
    <w:rsid w:val="00FA3526"/>
    <w:rsid w:val="00FB3E7C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D4FBBF-F588-4CFD-A90D-96DF039B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8C"/>
    <w:pPr>
      <w:autoSpaceDE w:val="0"/>
      <w:autoSpaceDN w:val="0"/>
    </w:pPr>
    <w:rPr>
      <w:rFonts w:ascii="MAC C Times" w:hAnsi="MAC C Times" w:cs="MAC C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008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008C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008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008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008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008C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A008C"/>
    <w:pPr>
      <w:spacing w:before="240" w:after="60"/>
      <w:outlineLvl w:val="8"/>
    </w:pPr>
    <w:rPr>
      <w:rFonts w:ascii="Cambria" w:hAnsi="Cambria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008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9A008C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9A008C"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9A008C"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9A008C"/>
    <w:rPr>
      <w:rFonts w:ascii="Calibri" w:hAnsi="Calibri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9A008C"/>
    <w:rPr>
      <w:rFonts w:ascii="Calibri" w:hAnsi="Calibri"/>
      <w:b/>
    </w:rPr>
  </w:style>
  <w:style w:type="character" w:customStyle="1" w:styleId="Heading9Char">
    <w:name w:val="Heading 9 Char"/>
    <w:link w:val="Heading9"/>
    <w:uiPriority w:val="99"/>
    <w:locked/>
    <w:rsid w:val="009A008C"/>
    <w:rPr>
      <w:rFonts w:ascii="Cambria" w:hAnsi="Cambria"/>
    </w:rPr>
  </w:style>
  <w:style w:type="paragraph" w:styleId="BodyText2">
    <w:name w:val="Body Text 2"/>
    <w:basedOn w:val="Normal"/>
    <w:link w:val="BodyText2Char"/>
    <w:uiPriority w:val="99"/>
    <w:rsid w:val="009A008C"/>
    <w:pPr>
      <w:spacing w:after="120" w:line="480" w:lineRule="auto"/>
    </w:pPr>
    <w:rPr>
      <w:rFonts w:cs="Times New Roman"/>
      <w:lang w:eastAsia="ja-JP"/>
    </w:rPr>
  </w:style>
  <w:style w:type="character" w:customStyle="1" w:styleId="BodyText2Char">
    <w:name w:val="Body Text 2 Char"/>
    <w:link w:val="BodyText2"/>
    <w:uiPriority w:val="99"/>
    <w:semiHidden/>
    <w:locked/>
    <w:rsid w:val="009A008C"/>
    <w:rPr>
      <w:rFonts w:ascii="MAC C Times" w:hAnsi="MAC C Times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9A008C"/>
    <w:rPr>
      <w:rFonts w:cs="Times New Roman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9A008C"/>
    <w:rPr>
      <w:rFonts w:ascii="MAC C Times" w:hAnsi="MAC C Times"/>
      <w:sz w:val="20"/>
    </w:rPr>
  </w:style>
  <w:style w:type="character" w:styleId="FootnoteReference">
    <w:name w:val="footnote reference"/>
    <w:uiPriority w:val="99"/>
    <w:semiHidden/>
    <w:rsid w:val="009A008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9A008C"/>
    <w:pPr>
      <w:spacing w:after="120"/>
    </w:pPr>
    <w:rPr>
      <w:rFonts w:cs="Times New Roman"/>
      <w:lang w:eastAsia="ja-JP"/>
    </w:rPr>
  </w:style>
  <w:style w:type="character" w:customStyle="1" w:styleId="BodyTextChar">
    <w:name w:val="Body Text Char"/>
    <w:link w:val="BodyText"/>
    <w:uiPriority w:val="99"/>
    <w:semiHidden/>
    <w:locked/>
    <w:rsid w:val="009A008C"/>
    <w:rPr>
      <w:rFonts w:ascii="MAC C Times" w:hAnsi="MAC C Times"/>
      <w:sz w:val="24"/>
    </w:rPr>
  </w:style>
  <w:style w:type="character" w:styleId="Hyperlink">
    <w:name w:val="Hyperlink"/>
    <w:uiPriority w:val="99"/>
    <w:rsid w:val="009A008C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9A008C"/>
    <w:pPr>
      <w:spacing w:after="120"/>
    </w:pPr>
    <w:rPr>
      <w:rFonts w:cs="Times New Roman"/>
      <w:sz w:val="16"/>
      <w:szCs w:val="16"/>
      <w:lang w:eastAsia="ja-JP"/>
    </w:rPr>
  </w:style>
  <w:style w:type="character" w:customStyle="1" w:styleId="BodyText3Char">
    <w:name w:val="Body Text 3 Char"/>
    <w:link w:val="BodyText3"/>
    <w:uiPriority w:val="99"/>
    <w:semiHidden/>
    <w:locked/>
    <w:rsid w:val="009A008C"/>
    <w:rPr>
      <w:rFonts w:ascii="MAC C Times" w:hAnsi="MAC C Times"/>
      <w:sz w:val="16"/>
    </w:rPr>
  </w:style>
  <w:style w:type="paragraph" w:styleId="Caption">
    <w:name w:val="caption"/>
    <w:basedOn w:val="Normal"/>
    <w:next w:val="Normal"/>
    <w:uiPriority w:val="99"/>
    <w:qFormat/>
    <w:rsid w:val="009A008C"/>
    <w:rPr>
      <w:rFonts w:ascii="MAC C Swiss" w:hAnsi="MAC C Swiss" w:cs="MAC C Swiss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541795"/>
    <w:pPr>
      <w:ind w:left="720"/>
    </w:pPr>
  </w:style>
  <w:style w:type="table" w:styleId="TableGrid">
    <w:name w:val="Table Grid"/>
    <w:basedOn w:val="TableNormal"/>
    <w:uiPriority w:val="59"/>
    <w:locked/>
    <w:rsid w:val="0025651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SPECIFI^NI SIMPTOMI I ZNACI KAJ PACIENTI SO VOSPALITELNI ZGLOBNI BOLESTI</vt:lpstr>
    </vt:vector>
  </TitlesOfParts>
  <Company>Home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SPECIFI^NI SIMPTOMI I ZNACI KAJ PACIENTI SO VOSPALITELNI ZGLOBNI BOLESTI</dc:title>
  <dc:subject/>
  <dc:creator>ASTRA</dc:creator>
  <cp:keywords/>
  <dc:description/>
  <cp:lastModifiedBy>Методи Мицев</cp:lastModifiedBy>
  <cp:revision>4</cp:revision>
  <cp:lastPrinted>2005-12-12T11:34:00Z</cp:lastPrinted>
  <dcterms:created xsi:type="dcterms:W3CDTF">2012-12-03T07:47:00Z</dcterms:created>
  <dcterms:modified xsi:type="dcterms:W3CDTF">2013-05-17T10:27:00Z</dcterms:modified>
</cp:coreProperties>
</file>